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C6154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2024-2025学年第二学期保健班大作业</w:t>
      </w:r>
    </w:p>
    <w:p w14:paraId="04828B91">
      <w:pPr>
        <w:jc w:val="left"/>
        <w:rPr>
          <w:rFonts w:hint="default"/>
          <w:u w:val="singl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学生姓名：</w:t>
      </w:r>
      <w:r>
        <w:rPr>
          <w:rFonts w:hint="eastAsia"/>
          <w:sz w:val="28"/>
          <w:szCs w:val="28"/>
          <w:u w:val="single"/>
          <w:lang w:val="en-US" w:eastAsia="zh-CN"/>
        </w:rPr>
        <w:t>某同学</w:t>
      </w:r>
      <w:r>
        <w:rPr>
          <w:rFonts w:hint="eastAsia"/>
          <w:sz w:val="28"/>
          <w:szCs w:val="28"/>
          <w:lang w:val="en-US" w:eastAsia="zh-CN"/>
        </w:rPr>
        <w:t xml:space="preserve"> 学号：</w:t>
      </w:r>
      <w:r>
        <w:rPr>
          <w:rFonts w:hint="eastAsia"/>
          <w:sz w:val="28"/>
          <w:szCs w:val="28"/>
          <w:u w:val="single"/>
          <w:lang w:val="en-US" w:eastAsia="zh-CN"/>
        </w:rPr>
        <w:t>2023XXXXXXXXXX</w:t>
      </w:r>
      <w:r>
        <w:rPr>
          <w:rFonts w:hint="eastAsia"/>
          <w:sz w:val="28"/>
          <w:szCs w:val="28"/>
          <w:lang w:val="en-US" w:eastAsia="zh-CN"/>
        </w:rPr>
        <w:t xml:space="preserve"> 专业班级：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天佑学院  </w:t>
      </w:r>
    </w:p>
    <w:p w14:paraId="2E54F53B">
      <w:pPr>
        <w:rPr>
          <w:rFonts w:hint="eastAsia"/>
          <w:lang w:val="en-US" w:eastAsia="zh-CN"/>
        </w:rPr>
      </w:pPr>
    </w:p>
    <w:p w14:paraId="4C5EE34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一、基本信息（共20分）</w:t>
      </w:r>
    </w:p>
    <w:p w14:paraId="7EDBA612">
      <w:pPr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1.身高：     （已隐去）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</w:p>
    <w:p w14:paraId="7A0438B8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2.体重：     （已隐去）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</w:p>
    <w:p w14:paraId="40E8171B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3.BMI：     （已隐去）        （体重Kg/身高M的平方）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  <w:r>
        <w:rPr>
          <w:rFonts w:hint="eastAsia"/>
          <w:sz w:val="24"/>
          <w:szCs w:val="24"/>
          <w:u w:val="none"/>
          <w:lang w:val="en-US" w:eastAsia="zh-CN"/>
        </w:rPr>
        <w:t/>
      </w:r>
      <w:r>
        <w:rPr>
          <w:rFonts w:hint="eastAsia"/>
          <w:b/>
          <w:bCs/>
          <w:color w:val="0000FF"/>
          <w:sz w:val="24"/>
          <w:szCs w:val="24"/>
          <w:u w:val="none"/>
          <w:lang w:val="en-US" w:eastAsia="zh-CN"/>
        </w:rPr>
        <w:t/>
      </w:r>
      <w:r>
        <w:rPr>
          <w:rFonts w:hint="eastAsia"/>
          <w:b/>
          <w:bCs/>
          <w:sz w:val="24"/>
          <w:szCs w:val="24"/>
          <w:u w:val="none"/>
          <w:lang w:val="en-US" w:eastAsia="zh-CN"/>
        </w:rPr>
        <w:t/>
      </w:r>
      <w:r>
        <w:rPr>
          <w:rFonts w:hint="eastAsia"/>
          <w:b/>
          <w:bCs/>
          <w:color w:val="FF0000"/>
          <w:sz w:val="24"/>
          <w:szCs w:val="24"/>
          <w:u w:val="none"/>
          <w:lang w:val="en-US" w:eastAsia="zh-CN"/>
        </w:rPr>
        <w:t/>
      </w:r>
      <w:r>
        <w:rPr>
          <w:rFonts w:hint="eastAsia"/>
          <w:sz w:val="24"/>
          <w:szCs w:val="24"/>
          <w:u w:val="none"/>
          <w:lang w:val="en-US" w:eastAsia="zh-CN"/>
        </w:rPr>
        <w:t/>
      </w:r>
    </w:p>
    <w:p w14:paraId="4B180889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4.因何种类别疾病加入保健班（请在相应的类别打</w:t>
      </w:r>
      <w:r>
        <w:rPr>
          <w:rFonts w:hint="default" w:ascii="Arial" w:hAnsi="Arial" w:cs="Arial"/>
          <w:sz w:val="24"/>
          <w:szCs w:val="24"/>
          <w:u w:val="none"/>
          <w:lang w:val="en-US" w:eastAsia="zh-CN"/>
        </w:rPr>
        <w:t>√</w:t>
      </w:r>
      <w:r>
        <w:rPr>
          <w:rFonts w:hint="eastAsia" w:ascii="Arial" w:hAnsi="Arial" w:cs="Arial"/>
          <w:sz w:val="24"/>
          <w:szCs w:val="24"/>
          <w:u w:val="none"/>
          <w:lang w:val="en-US" w:eastAsia="zh-CN"/>
        </w:rPr>
        <w:t>，其它类应说明</w:t>
      </w:r>
      <w:r>
        <w:rPr>
          <w:rFonts w:hint="eastAsia"/>
          <w:sz w:val="24"/>
          <w:szCs w:val="24"/>
          <w:u w:val="none"/>
          <w:lang w:val="en-US" w:eastAsia="zh-CN"/>
        </w:rPr>
        <w:t>）</w:t>
      </w:r>
    </w:p>
    <w:p w14:paraId="3A2EC7BF">
      <w:pPr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A.呼吸类 B.心血管类 C.消化系统类 D.眼疾类 E.代谢类 F.运动损伤 G.残疾 H.其它       </w:t>
      </w:r>
      <w:r>
        <w:rPr>
          <w:rFonts w:hint="default" w:ascii="Arial" w:hAnsi="Arial" w:cs="Arial"/>
          <w:sz w:val="24"/>
          <w:szCs w:val="24"/>
          <w:u w:val="none"/>
          <w:lang w:val="en-US" w:eastAsia="zh-CN"/>
        </w:rPr>
        <w:t/>
      </w:r>
      <w:r>
        <w:rPr>
          <w:rFonts w:hint="eastAsia"/>
          <w:sz w:val="24"/>
          <w:szCs w:val="24"/>
          <w:u w:val="none"/>
          <w:lang w:val="en-US" w:eastAsia="zh-CN"/>
        </w:rPr>
        <w:t/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</w:p>
    <w:p w14:paraId="72BEC30C">
      <w:pPr>
        <w:rPr>
          <w:rFonts w:hint="eastAsia"/>
          <w:sz w:val="24"/>
          <w:szCs w:val="24"/>
          <w:u w:val="single"/>
          <w:lang w:val="en-US" w:eastAsia="zh-CN"/>
        </w:rPr>
      </w:pPr>
    </w:p>
    <w:p w14:paraId="577A6D14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二、简答题（每小题10分，共30分）</w:t>
      </w:r>
    </w:p>
    <w:p w14:paraId="66F91B85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1.在大学生中进行健康教育的目的意义有哪些？</w:t>
      </w:r>
    </w:p>
    <w:p w14:paraId="4FC3D073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提升健康素养，树立正确健康观</w:t>
      </w:r>
      <w:r>
        <w:t>：大学阶段是个人世界观、人生观和价值观形成的关键时期，也是健康行为和生活方式塑造的重要阶段。通过系统的健康教育，可以帮助大学生掌握科学的健康知识和技能，培养科学的健康观念，树立"健康第一"的责任意识，增强健康意识，提高其识别、获取、理解和应用健康信息的能力。</w:t>
      </w:r>
    </w:p>
    <w:p w14:paraId="2625BFB6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促进身心全面发展</w:t>
      </w:r>
      <w:r>
        <w:t>：帮助大学生促进身体、心理、社会适应能力的全面发展，培养积极乐观的心态和良好的情绪管理能力，引导学生学会情绪调节、压力管理，增强心理韧性和自我调节能力。</w:t>
      </w:r>
    </w:p>
    <w:p w14:paraId="1416A157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增强自我保健能力，预防疾病</w:t>
      </w:r>
      <w:r>
        <w:t>：通过健康教育，让大学生了解常见疾病（如传染病、慢性病）的预防方法、心理健康的维护方法、营养膳食的原则以及运动损伤的防治措施，掌握急救技能，使他们能更好地识别健康风险，做出明智的健康选择，有效预防疾病，降低肥胖、心理问题等青年高发健康风险，减少因不健康行为导致的健康问题。</w:t>
      </w:r>
    </w:p>
    <w:p w14:paraId="48DF0180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促进行为改变，养成良好生活习惯</w:t>
      </w:r>
      <w:r>
        <w:t>：指导大学生建立科学的作息制度、合理的膳食结构、适当的运动方式，引导规律作息、均衡饮食、科学运动等健康生活方式，摒弃不良的生活习惯（如吸烟、酗酒、不合理膳食），培养终身受益的健康生活方式，提升生活质量。</w:t>
      </w:r>
    </w:p>
    <w:p w14:paraId="5C057699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培养自我管理能力</w:t>
      </w:r>
      <w:r>
        <w:t>：提升自我监测、自我决策和自我控制的能力，有助于终身健康管理，为今后的学习、工作和生活奠定健康基础。</w:t>
      </w:r>
    </w:p>
    <w:p w14:paraId="6A85BCBA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强化社会适应能力</w:t>
      </w:r>
      <w:r>
        <w:t>：大学生活充满了学业、人际、就业等多重压力，健康教育能够引导学生正确认识和处理压力，提升压力管理能力、人际交往能力和环境适应力，更好地适应大学生活乃至未来社会的挑战。</w:t>
      </w:r>
    </w:p>
    <w:p w14:paraId="252DD96A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推动公共健康，促进社会和谐</w:t>
      </w:r>
      <w:r>
        <w:t>：大学生是社会中高素质的群体，他们不仅是个人健康的直接受益者，更是健康理念的传播者和家庭健康的未来守护者。他们可以将所学的健康知识和理念带入家庭、社区乃至未来的工作岗位，对提升整个国民的健康水平产生积极而长远的影响。</w:t>
      </w:r>
    </w:p>
    <w:p w14:paraId="49978A91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服务国家战略需要</w:t>
      </w:r>
      <w:r>
        <w:t>：培养德智体美劳全面发展的社会主义建设者和接班人，响应"健康中国2030"对高校人才培养的健康素质要求，满足社会对高素质人才的需求。</w:t>
      </w:r>
    </w:p>
    <w:p w14:paraId="79159D97">
      <w:pPr>
        <w:rPr>
          <w:rFonts w:hint="eastAsia"/>
          <w:sz w:val="24"/>
          <w:szCs w:val="24"/>
          <w:u w:val="none"/>
          <w:lang w:val="en-US" w:eastAsia="zh-CN"/>
        </w:rPr>
      </w:pPr>
      <w:bookmarkStart w:id="0" w:name="_GoBack"/>
      <w:bookmarkEnd w:id="0"/>
    </w:p>
    <w:p w14:paraId="0C20B0F1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50FEDF28">
      <w:pPr>
        <w:numPr>
          <w:ilvl w:val="0"/>
          <w:numId w:val="1"/>
        </w:num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简要叙述健康管理的概念。</w:t>
      </w:r>
    </w:p>
    <w:p w14:paraId="2CA5DC8D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健康管理是一个系统化的健康服务过程，旨在通过科学的方法和手段，对个人或群体的健康状况进行全面管理，以预防疾病、促进健康、提高生活质量为目标。</w:t>
      </w:r>
    </w:p>
    <w:p w14:paraId="0DFE1AF2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健康管理的基本流程包括四个核心环节：</w:t>
      </w:r>
    </w:p>
    <w:p w14:paraId="27D39E34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信息采集</w:t>
      </w:r>
      <w:r>
        <w:t>：全面收集个人基本信息、健康体检数据、家族病史、既往病史、当前病症、生活习惯、家庭幸福感、社会幸福感等相关信息，为后续管理提供基础数据。</w:t>
      </w:r>
    </w:p>
    <w:p w14:paraId="7DFDF35E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身体评估</w:t>
      </w:r>
      <w:r>
        <w:t>：分为两个层面，一是评估当前身体健康状况，二是评估未来患某种疾病的概率，通过科学的风险评估模型预测健康风险。</w:t>
      </w:r>
    </w:p>
    <w:p w14:paraId="0744E90F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健康教育</w:t>
      </w:r>
      <w:r>
        <w:t>：通过有计划、有组织、有系统的社会教育活动，使人们自觉地采纳有益于健康的行为和生活方式，消除或减轻影响健康的危险因素，预防疾病，促进健康。</w:t>
      </w:r>
    </w:p>
    <w:p w14:paraId="6BE6151C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5"/>
        </w:rPr>
        <w:t>健康干预</w:t>
      </w:r>
      <w:r>
        <w:t>：根据评估结果实施针对性干预措施，主要包括饮食干预、运动干预、心理干预和营养干预等，通过多维度的综合干预达到预防和治疗的目的。</w:t>
      </w:r>
    </w:p>
    <w:p w14:paraId="0BA2AA9D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健康管理服务由具有执业资格的"健康管理师"提供。我国"十三五"以来提出"大健康"建设理念，将提高全民健康管理水平提升到国家战略高度，强调群众健康从医疗转向预防为主，不断提高民众的自我健康管理意识</w:t>
      </w:r>
    </w:p>
    <w:p w14:paraId="1C39B860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/>
          <w:lang w:val="en-US" w:eastAsia="zh-CN"/>
        </w:rPr>
      </w:pPr>
    </w:p>
    <w:p w14:paraId="66B7388A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写出八段锦1-8式动作名称。</w:t>
      </w:r>
    </w:p>
    <w:p w14:paraId="1975753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</w:pPr>
      <w:r>
        <w:t>双手托天理三焦</w:t>
      </w:r>
    </w:p>
    <w:p w14:paraId="2D46523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</w:pPr>
      <w:r>
        <w:t>左右开弓似射雕</w:t>
      </w:r>
    </w:p>
    <w:p w14:paraId="138F49C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</w:pPr>
      <w:r>
        <w:t>调理脾胃须单举</w:t>
      </w:r>
    </w:p>
    <w:p w14:paraId="6C19F20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</w:pPr>
      <w:r>
        <w:t>五劳七伤向后瞧</w:t>
      </w:r>
    </w:p>
    <w:p w14:paraId="1A54A81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</w:pPr>
      <w:r>
        <w:t>摇头摆尾去心火</w:t>
      </w:r>
    </w:p>
    <w:p w14:paraId="667E716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</w:pPr>
      <w:r>
        <w:t>两手攀足固肾腰</w:t>
      </w:r>
    </w:p>
    <w:p w14:paraId="3250057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</w:pPr>
      <w:r>
        <w:t>攥拳怒目增气力</w:t>
      </w:r>
    </w:p>
    <w:p w14:paraId="46F456B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leftChars="0" w:hanging="360" w:firstLineChars="0"/>
        <w:rPr>
          <w:rFonts w:hint="eastAsia"/>
          <w:sz w:val="24"/>
          <w:szCs w:val="24"/>
          <w:u w:val="none"/>
          <w:lang w:val="en-US" w:eastAsia="zh-CN"/>
        </w:rPr>
      </w:pPr>
      <w:r>
        <w:t>背后七颠百病消</w:t>
      </w:r>
    </w:p>
    <w:p w14:paraId="481F3A31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6B2131AF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三、问题题（共50分）</w:t>
      </w:r>
    </w:p>
    <w:p w14:paraId="4B6E5F98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1.试根据自己的身体状况制订一个适合自己的健身计划（不少于500字）</w:t>
      </w:r>
    </w:p>
    <w:p w14:paraId="121AA4D3">
      <w:pPr>
        <w:rPr>
          <w:rFonts w:hint="default"/>
          <w:sz w:val="24"/>
          <w:szCs w:val="24"/>
          <w:u w:val="none"/>
          <w:lang w:val="en-US" w:eastAsia="zh-CN"/>
        </w:rPr>
      </w:pPr>
    </w:p>
    <w:p w14:paraId="3DCE28E0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一、健身目标</w:t>
      </w:r>
    </w:p>
    <w:p w14:paraId="299202C3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1. 逐步恢复脚踝的稳定性与功能，减少扭伤复发的频率；</w:t>
      </w:r>
    </w:p>
    <w:p w14:paraId="167861D8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2. 提升核心肌群力量和身体平衡感，增强身体对冲击的适应能力；</w:t>
      </w:r>
    </w:p>
    <w:p w14:paraId="1CA5B085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3. 改善心肺耐力和体能储备，提升日常生活的精力与效率；</w:t>
      </w:r>
    </w:p>
    <w:p w14:paraId="631CA26B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4. 增加肌肉含量，改善瘦弱体质，目标是在未来3-6个月内增加5-8斤肌肉；</w:t>
      </w:r>
    </w:p>
    <w:p w14:paraId="60002852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5. 调整生活习惯，养成科学的作息和饮食模式，提高免疫力和情绪稳定性；</w:t>
      </w:r>
    </w:p>
    <w:p w14:paraId="7C56ED48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6. 增强心理韧性，通过运动释放压力，建立积极、自信、乐观的生活态度。</w:t>
      </w:r>
    </w:p>
    <w:p w14:paraId="1E126F03">
      <w:pPr>
        <w:rPr>
          <w:rFonts w:hint="default"/>
          <w:sz w:val="24"/>
          <w:szCs w:val="24"/>
          <w:u w:val="none"/>
          <w:lang w:val="en-US" w:eastAsia="zh-CN"/>
        </w:rPr>
      </w:pPr>
    </w:p>
    <w:p w14:paraId="6D54823C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二、锻炼方式与频率</w:t>
      </w:r>
    </w:p>
    <w:p w14:paraId="57B28AC2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我将每周安排5次锻炼，其中包括3次低冲击有氧运动和2次力量训练。每次锻炼不少于45分钟，训练前后进行拉伸热身和恢复拉伸，以预防受伤。</w:t>
      </w:r>
    </w:p>
    <w:p w14:paraId="0851FD56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（一）有氧运动（每周3次）：</w:t>
      </w:r>
    </w:p>
    <w:p w14:paraId="4D3BB6EC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1. 椭圆机训练：每次30分钟，强度控制在中等范围，保持稳定呼吸和心率，避免对脚踝产生震动冲击；</w:t>
      </w:r>
    </w:p>
    <w:p w14:paraId="6F59C127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2. 室内动感单车训练：每周安排一次中等强度骑行45-60分钟，用于增强心肺功能；</w:t>
      </w:r>
    </w:p>
    <w:p w14:paraId="3954EFFE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3. 游泳（如条件允许）：低冲击水中运动，有利于增强全身肌群力量，同时对关节友好，减轻脚踝负担。</w:t>
      </w:r>
    </w:p>
    <w:p w14:paraId="61D845E9">
      <w:pPr>
        <w:rPr>
          <w:rFonts w:hint="default"/>
          <w:sz w:val="24"/>
          <w:szCs w:val="24"/>
          <w:u w:val="none"/>
          <w:lang w:val="en-US" w:eastAsia="zh-CN"/>
        </w:rPr>
      </w:pPr>
    </w:p>
    <w:p w14:paraId="120605A6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（二）力量训练（每周2次）：</w:t>
      </w:r>
    </w:p>
    <w:p w14:paraId="258A274B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1. 核心区训练：仰卧卷腹、俄罗斯转体、平板支撑等动作，每项做3-4组，每组15-20次；</w:t>
      </w:r>
    </w:p>
    <w:p w14:paraId="099C1E90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2. 上肢锻炼：使用哑铃进行肩部、手臂训练，如推举、侧平举、弯举等；</w:t>
      </w:r>
    </w:p>
    <w:p w14:paraId="66271BC3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3. 下肢锻炼：因脚踝问题，选择靠墙静蹲、小腿抬升、直腿桥式等低冲击动作增强大腿和臀部力量；</w:t>
      </w:r>
    </w:p>
    <w:p w14:paraId="5177F4AE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4. 弹力带康复练习：利用弹力带进行脚踝稳定性训练，如脚背牵引、脚内外翻抗阻训练，恢复关节控制力。</w:t>
      </w:r>
    </w:p>
    <w:p w14:paraId="31848F82">
      <w:pPr>
        <w:rPr>
          <w:rFonts w:hint="default"/>
          <w:sz w:val="24"/>
          <w:szCs w:val="24"/>
          <w:u w:val="none"/>
          <w:lang w:val="en-US" w:eastAsia="zh-CN"/>
        </w:rPr>
      </w:pPr>
    </w:p>
    <w:p w14:paraId="4E0962C1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（三）柔韧与拉伸训练（每天10分钟）：</w:t>
      </w:r>
    </w:p>
    <w:p w14:paraId="0EB724D2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在每次运动前后，我会安排拉伸时间，特别关注下肢、大腿后侧、踝关节等区域，包括压腿、拉伸腓肠肌、小腿肌群、肩颈部拉伸等，提升身体柔韧性和协调性，预防肌肉紧张和二次损伤。</w:t>
      </w:r>
    </w:p>
    <w:p w14:paraId="2A2D875B">
      <w:pPr>
        <w:rPr>
          <w:rFonts w:hint="default"/>
          <w:sz w:val="24"/>
          <w:szCs w:val="24"/>
          <w:u w:val="none"/>
          <w:lang w:val="en-US" w:eastAsia="zh-CN"/>
        </w:rPr>
      </w:pPr>
    </w:p>
    <w:p w14:paraId="593A8994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三、生活方式调整</w:t>
      </w:r>
    </w:p>
    <w:p w14:paraId="481B827E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我计划建立规律作息，坚持早睡早起，保持每日7-8小时高质量睡眠；学习间隙每隔1小时起身活动5分钟，舒展筋骨，缓解颈椎和腰部压力。饮食上坚持三餐规律，早餐摄入高蛋白食物（如鸡蛋、牛奶），中晚餐注重营养搭配，增加蔬菜和粗粮比例，限制高糖高脂食品的摄入。</w:t>
      </w:r>
    </w:p>
    <w:p w14:paraId="218E8192">
      <w:pPr>
        <w:rPr>
          <w:rFonts w:hint="default"/>
          <w:sz w:val="24"/>
          <w:szCs w:val="24"/>
          <w:u w:val="none"/>
          <w:lang w:val="en-US" w:eastAsia="zh-CN"/>
        </w:rPr>
      </w:pPr>
    </w:p>
    <w:p w14:paraId="54DEE900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此外，我也会定期记录训练情况、体重变化和心理状态，通过日记或App记录自己的进步，增强目标感与自我激励。</w:t>
      </w:r>
    </w:p>
    <w:p w14:paraId="5CDF1359">
      <w:pPr>
        <w:rPr>
          <w:rFonts w:hint="default"/>
          <w:sz w:val="24"/>
          <w:szCs w:val="24"/>
          <w:u w:val="none"/>
          <w:lang w:val="en-US" w:eastAsia="zh-CN"/>
        </w:rPr>
      </w:pPr>
    </w:p>
    <w:p w14:paraId="78CD08B8">
      <w:pPr>
        <w:rPr>
          <w:rFonts w:hint="default"/>
          <w:sz w:val="24"/>
          <w:szCs w:val="24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364198"/>
    <w:multiLevelType w:val="singleLevel"/>
    <w:tmpl w:val="D136419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070B885E"/>
    <w:multiLevelType w:val="singleLevel"/>
    <w:tmpl w:val="070B885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54FF9"/>
    <w:rsid w:val="3FAF1BF4"/>
    <w:rsid w:val="7705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225</Words>
  <Characters>260</Characters>
  <Lines>0</Lines>
  <Paragraphs>0</Paragraphs>
  <TotalTime>28</TotalTime>
  <ScaleCrop>false</ScaleCrop>
  <LinksUpToDate>false</LinksUpToDate>
  <CharactersWithSpaces>344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2025-06-02T12:56:00Z</dcterms:created>
  <dc:creator>某同学</dc:creator>
  <cp:lastModifiedBy>某同学</cp:lastModifiedBy>
  <dcterms:modified xsi:type="dcterms:W3CDTF">2025-06-26T04:05:34Z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06006E1D33284A9E81BB07F87E15D6D6_11</vt:lpwstr>
  </property>
  <property fmtid="{D5CDD505-2E9C-101B-9397-08002B2CF9AE}" pid="4" name="KSOTemplateDocerSaveRecord">
    <vt:lpwstr>eyJoZGlkIjoiOGM0MjQ1N2Y5NWVjNGU1Zjk5NjVhMjI2ZDFmNjNhZjkiLCJ1c2VySWQiOiIxNTE3NzMxNzk5In0=</vt:lpwstr>
  </property>
</Properties>
</file>