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1D7B9" w14:textId="716753DD" w:rsidR="001754E6" w:rsidRDefault="001754E6" w:rsidP="009E1034">
      <w:pPr>
        <w:jc w:val="center"/>
      </w:pPr>
      <w:r>
        <w:rPr>
          <w:rFonts w:hint="eastAsia"/>
        </w:rPr>
        <w:t>《七律</w:t>
      </w:r>
      <w:r>
        <w:t>.人民解放军占领南京》</w:t>
      </w:r>
    </w:p>
    <w:p w14:paraId="641FDD3A" w14:textId="77777777" w:rsidR="001754E6" w:rsidRDefault="001754E6" w:rsidP="009E1034">
      <w:pPr>
        <w:jc w:val="center"/>
      </w:pPr>
      <w:r>
        <w:rPr>
          <w:rFonts w:hint="eastAsia"/>
        </w:rPr>
        <w:t>钟山风雨起苍黄，百万雄师过大江。</w:t>
      </w:r>
    </w:p>
    <w:p w14:paraId="2F35AF12" w14:textId="77777777" w:rsidR="001754E6" w:rsidRDefault="001754E6" w:rsidP="009E1034">
      <w:pPr>
        <w:jc w:val="center"/>
      </w:pPr>
      <w:r>
        <w:rPr>
          <w:rFonts w:hint="eastAsia"/>
        </w:rPr>
        <w:t>虎踞龙盘今胜昔，天翻地覆</w:t>
      </w:r>
      <w:proofErr w:type="gramStart"/>
      <w:r>
        <w:rPr>
          <w:rFonts w:hint="eastAsia"/>
        </w:rPr>
        <w:t>慨</w:t>
      </w:r>
      <w:proofErr w:type="gramEnd"/>
      <w:r>
        <w:rPr>
          <w:rFonts w:hint="eastAsia"/>
        </w:rPr>
        <w:t>而</w:t>
      </w:r>
      <w:proofErr w:type="gramStart"/>
      <w:r>
        <w:rPr>
          <w:rFonts w:hint="eastAsia"/>
        </w:rPr>
        <w:t>慷</w:t>
      </w:r>
      <w:proofErr w:type="gramEnd"/>
      <w:r>
        <w:rPr>
          <w:rFonts w:hint="eastAsia"/>
        </w:rPr>
        <w:t>。</w:t>
      </w:r>
    </w:p>
    <w:p w14:paraId="0086F913" w14:textId="77777777" w:rsidR="001754E6" w:rsidRDefault="001754E6" w:rsidP="009E1034">
      <w:pPr>
        <w:jc w:val="center"/>
      </w:pPr>
      <w:r>
        <w:rPr>
          <w:rFonts w:hint="eastAsia"/>
        </w:rPr>
        <w:t>宜将剩勇追穷寇，不可沽名学霸王。</w:t>
      </w:r>
    </w:p>
    <w:p w14:paraId="3538B28B" w14:textId="12BCD5EB" w:rsidR="001754E6" w:rsidRDefault="001754E6" w:rsidP="009E1034">
      <w:pPr>
        <w:jc w:val="center"/>
      </w:pPr>
      <w:r>
        <w:rPr>
          <w:rFonts w:hint="eastAsia"/>
        </w:rPr>
        <w:t>天若有情天亦老，人间正道是沧桑。</w:t>
      </w:r>
    </w:p>
    <w:p w14:paraId="0E4391A2" w14:textId="77777777" w:rsidR="001754E6" w:rsidRDefault="001754E6"/>
    <w:p w14:paraId="63D56EA0" w14:textId="240927AB" w:rsidR="001754E6" w:rsidRDefault="001754E6">
      <w:r>
        <w:rPr>
          <w:rFonts w:hint="eastAsia"/>
        </w:rPr>
        <w:t>渡江战役精神</w:t>
      </w:r>
    </w:p>
    <w:p w14:paraId="5ABB3DB4" w14:textId="61B12496" w:rsidR="003A60EC" w:rsidRDefault="001754E6" w:rsidP="009E1034">
      <w:pPr>
        <w:ind w:left="420" w:firstLine="420"/>
      </w:pPr>
      <w:r w:rsidRPr="001754E6">
        <w:rPr>
          <w:rFonts w:hint="eastAsia"/>
        </w:rPr>
        <w:t>这是渡江胜利暨南京解放精神的核心内容，它以爱国主义为主题，军民团结为中坚，解放人民为使命。渡江胜利暨南京解放充分体现了坚定信念、革命到底的担当精神，无所畏惧、不怕牺牲的献身精神，勇往直前、连续奋战的战斗精神。</w:t>
      </w:r>
    </w:p>
    <w:p w14:paraId="04259CA7" w14:textId="181CFFB1" w:rsidR="001754E6" w:rsidRDefault="001754E6" w:rsidP="009E1034">
      <w:pPr>
        <w:ind w:left="420" w:firstLine="420"/>
      </w:pPr>
      <w:r w:rsidRPr="001754E6">
        <w:rPr>
          <w:rFonts w:hint="eastAsia"/>
        </w:rPr>
        <w:t>坚定信念、革命到底，军民团结、奋勇争先，攻坚克难、勇于牺牲</w:t>
      </w:r>
    </w:p>
    <w:p w14:paraId="42EB461B" w14:textId="76B0720E" w:rsidR="009E1034" w:rsidRDefault="009E1034" w:rsidP="009E1034">
      <w:pPr>
        <w:ind w:left="420" w:firstLine="420"/>
      </w:pPr>
      <w:r w:rsidRPr="009E1034">
        <w:rPr>
          <w:rFonts w:hint="eastAsia"/>
        </w:rPr>
        <w:t>“人民”，是渡江战役大获全胜的坚强后盾，是中国共产党历经百年沧桑始终立于不败之地的秘诀所在，是新时代全面建成社会主义现代化国家的不竭动力。为了人民、依靠人民、造福人民，是“将革命进行到底”的渡江精神的核心思想内涵，一艘艘人民“小船”是推动中国共产党这艘“红船”不断扬帆远航的力量源泉。</w:t>
      </w:r>
    </w:p>
    <w:p w14:paraId="62C51184" w14:textId="77777777" w:rsidR="001754E6" w:rsidRDefault="001754E6"/>
    <w:p w14:paraId="08CB410F" w14:textId="18BB0904" w:rsidR="001754E6" w:rsidRDefault="001754E6">
      <w:r>
        <w:rPr>
          <w:rFonts w:hint="eastAsia"/>
        </w:rPr>
        <w:t>渡江精神时代价值</w:t>
      </w:r>
    </w:p>
    <w:p w14:paraId="204AA372" w14:textId="03EDCACA" w:rsidR="001754E6" w:rsidRDefault="001754E6" w:rsidP="009E1034">
      <w:pPr>
        <w:ind w:left="420" w:firstLine="420"/>
      </w:pPr>
      <w:r w:rsidRPr="001754E6">
        <w:rPr>
          <w:rFonts w:hint="eastAsia"/>
        </w:rPr>
        <w:t>历史是最好的教科书，也是最好的清醒剂。今天，我们纪念和总结那段波澜壮阔的历史，为的是一种传承，一种传承后的弘扬，一种弘扬后的开拓，开拓新中国的灿烂明天。虽然今天时代变了，条件变了，但中国共产党人为之奋斗的理想和事业没有变，渡江胜利暨南京解放所体现出来的将革命进行到底的彻底革命精神仍然闪烁着光芒。</w:t>
      </w:r>
    </w:p>
    <w:p w14:paraId="384DF83B" w14:textId="0AFDDB1F" w:rsidR="001754E6" w:rsidRDefault="001754E6" w:rsidP="009E1034">
      <w:pPr>
        <w:ind w:left="420" w:firstLine="420"/>
      </w:pPr>
      <w:r w:rsidRPr="001754E6">
        <w:rPr>
          <w:rFonts w:hint="eastAsia"/>
        </w:rPr>
        <w:t>渡江战役胜利</w:t>
      </w:r>
      <w:r w:rsidRPr="001754E6">
        <w:t>70多年，“将革命进行到底”的渡江精神历久弥新，是激励我们勇往直前，不断推进中国特色社会主义伟大事业、实现中华民族伟大复兴的强大精神动力。</w:t>
      </w:r>
    </w:p>
    <w:p w14:paraId="387C2E31" w14:textId="616F46B4" w:rsidR="009E1034" w:rsidRDefault="009E1034" w:rsidP="009E1034">
      <w:pPr>
        <w:ind w:left="420" w:firstLine="420"/>
      </w:pPr>
      <w:r w:rsidRPr="009E1034">
        <w:rPr>
          <w:rFonts w:hint="eastAsia"/>
        </w:rPr>
        <w:t>当前和今后一个时期，我国发展进入各种风险挑战不断积累甚至集中显露的时期，面临的重大斗争不会少</w:t>
      </w:r>
      <w:proofErr w:type="gramStart"/>
      <w:r w:rsidRPr="009E1034">
        <w:rPr>
          <w:rFonts w:hint="eastAsia"/>
        </w:rPr>
        <w:t>”</w:t>
      </w:r>
      <w:proofErr w:type="gramEnd"/>
      <w:r w:rsidRPr="009E1034">
        <w:rPr>
          <w:rFonts w:hint="eastAsia"/>
        </w:rPr>
        <w:t>，“我们面临的各种斗争不是短期的而是长期的，至少要伴随我们实现第二个百年奋斗目标全过程”。我们要坚持和发扬“将革命进行到底”的渡江精神，不畏困难、不惧风险、敢于斗争、勇于胜利，有效应对各种风险挑战，向着中华民族伟大复兴的宏伟目标奋勇前进！</w:t>
      </w:r>
    </w:p>
    <w:p w14:paraId="2E741686" w14:textId="77777777" w:rsidR="00B33D9C" w:rsidRDefault="00B33D9C" w:rsidP="00B33D9C"/>
    <w:p w14:paraId="6C08D2F3" w14:textId="77777777" w:rsidR="00B33D9C" w:rsidRDefault="00B33D9C" w:rsidP="00B33D9C"/>
    <w:p w14:paraId="53B79C05" w14:textId="435E4092" w:rsidR="00B33D9C" w:rsidRDefault="00B33D9C" w:rsidP="00B33D9C">
      <w:r>
        <w:rPr>
          <w:rFonts w:hint="eastAsia"/>
        </w:rPr>
        <w:t>强军战歌</w:t>
      </w:r>
    </w:p>
    <w:p w14:paraId="68FCE6FF" w14:textId="28ED51F8" w:rsidR="00B33D9C" w:rsidRDefault="00B33D9C" w:rsidP="00B33D9C">
      <w:pPr>
        <w:ind w:left="420" w:firstLine="420"/>
      </w:pPr>
      <w:r>
        <w:rPr>
          <w:rFonts w:hint="eastAsia"/>
        </w:rPr>
        <w:t>创作背景：</w:t>
      </w:r>
    </w:p>
    <w:p w14:paraId="2E205BCF" w14:textId="017D4F19" w:rsidR="00B33D9C" w:rsidRDefault="00B33D9C" w:rsidP="00B33D9C">
      <w:pPr>
        <w:ind w:left="420" w:firstLine="420"/>
      </w:pPr>
      <w:r w:rsidRPr="00B33D9C">
        <w:t>2013年3月</w:t>
      </w:r>
      <w:proofErr w:type="gramStart"/>
      <w:r w:rsidRPr="00B33D9C">
        <w:t>习主席</w:t>
      </w:r>
      <w:proofErr w:type="gramEnd"/>
      <w:r w:rsidRPr="00B33D9C">
        <w:t>提出新时期的强军目标：要建设一支“听党指挥、能打胜仗、作风优良”的人民军队。作词者王晓岭为表现强军的主题，创作了《强军战歌》的歌词。</w:t>
      </w:r>
    </w:p>
    <w:p w14:paraId="033EB3C9" w14:textId="40605B58" w:rsidR="00B33D9C" w:rsidRDefault="00B33D9C" w:rsidP="00B33D9C">
      <w:pPr>
        <w:ind w:left="420" w:firstLine="420"/>
      </w:pPr>
      <w:r>
        <w:rPr>
          <w:rFonts w:hint="eastAsia"/>
        </w:rPr>
        <w:t>内容</w:t>
      </w:r>
    </w:p>
    <w:p w14:paraId="5840E011" w14:textId="3F503644" w:rsidR="00B33D9C" w:rsidRDefault="00B33D9C" w:rsidP="00B33D9C">
      <w:pPr>
        <w:ind w:left="420" w:firstLine="420"/>
      </w:pPr>
      <w:r w:rsidRPr="00B33D9C">
        <w:rPr>
          <w:rFonts w:hint="eastAsia"/>
        </w:rPr>
        <w:t>《强军战歌》这首唱响时代强音、鼓舞军威士气、激励军心民心的战斗歌曲，唱出了全军将士对强军目标的不懈追求，唱出了全军将士</w:t>
      </w:r>
      <w:proofErr w:type="gramStart"/>
      <w:r w:rsidRPr="00B33D9C">
        <w:rPr>
          <w:rFonts w:hint="eastAsia"/>
        </w:rPr>
        <w:t>践行</w:t>
      </w:r>
      <w:proofErr w:type="gramEnd"/>
      <w:r w:rsidRPr="00B33D9C">
        <w:rPr>
          <w:rFonts w:hint="eastAsia"/>
        </w:rPr>
        <w:t>强军目标的万丈豪情。</w:t>
      </w:r>
    </w:p>
    <w:p w14:paraId="62F06456" w14:textId="28961CD0" w:rsidR="00B33D9C" w:rsidRDefault="00B33D9C" w:rsidP="00B33D9C">
      <w:pPr>
        <w:ind w:left="420" w:firstLine="420"/>
      </w:pPr>
      <w:r>
        <w:rPr>
          <w:rFonts w:hint="eastAsia"/>
        </w:rPr>
        <w:t>与渡江的联系</w:t>
      </w:r>
    </w:p>
    <w:p w14:paraId="176B8D93" w14:textId="7730D7CF" w:rsidR="00B33D9C" w:rsidRDefault="00B33D9C" w:rsidP="00B33D9C">
      <w:pPr>
        <w:ind w:left="420" w:firstLine="420"/>
      </w:pPr>
      <w:r>
        <w:rPr>
          <w:rFonts w:hint="eastAsia"/>
        </w:rPr>
        <w:t>过去在解放战争时期中国人民解放军创造了辉煌的战绩，解放了中国的绝大部分，然而祖国统一的大业仍未结束，我们仍需要强国强军，</w:t>
      </w:r>
      <w:r w:rsidRPr="00B33D9C">
        <w:rPr>
          <w:rFonts w:hint="eastAsia"/>
        </w:rPr>
        <w:t>全面加强人民军队党的建设，全面加强练兵备战，全面加强军事治理，巩固提高一体化国家战略体系和能力，</w:t>
      </w:r>
      <w:r>
        <w:rPr>
          <w:rFonts w:hint="eastAsia"/>
        </w:rPr>
        <w:t>为祖国真正的统一与守护祖国的繁荣昌盛打下坚实基础</w:t>
      </w:r>
    </w:p>
    <w:p w14:paraId="10227EC9" w14:textId="77777777" w:rsidR="00B33D9C" w:rsidRDefault="00B33D9C" w:rsidP="00B33D9C"/>
    <w:p w14:paraId="7ABE1D3E" w14:textId="77777777" w:rsidR="00B33D9C" w:rsidRDefault="00B33D9C" w:rsidP="00B33D9C"/>
    <w:p w14:paraId="1E643E53" w14:textId="3968B933" w:rsidR="00B33D9C" w:rsidRDefault="00B33D9C" w:rsidP="00B33D9C">
      <w:r>
        <w:rPr>
          <w:rFonts w:hint="eastAsia"/>
        </w:rPr>
        <w:lastRenderedPageBreak/>
        <w:t>口号精神</w:t>
      </w:r>
    </w:p>
    <w:p w14:paraId="2D1D8572" w14:textId="7F8B6A01" w:rsidR="00227977" w:rsidRDefault="00B33D9C" w:rsidP="00227977">
      <w:r>
        <w:tab/>
      </w:r>
      <w:r w:rsidR="00DA3378">
        <w:t xml:space="preserve">    </w:t>
      </w:r>
      <w:r w:rsidR="00227977">
        <w:rPr>
          <w:rFonts w:hint="eastAsia"/>
        </w:rPr>
        <w:t>口号：今日熔炉铸利剑</w:t>
      </w:r>
      <w:r w:rsidR="00227977">
        <w:t xml:space="preserve">,明朝战场亮锋芒!   </w:t>
      </w:r>
    </w:p>
    <w:p w14:paraId="2695B149" w14:textId="0C9FE759" w:rsidR="00B33D9C" w:rsidRDefault="00227977" w:rsidP="00DA3378">
      <w:pPr>
        <w:ind w:left="420" w:firstLineChars="300" w:firstLine="630"/>
      </w:pPr>
      <w:r>
        <w:rPr>
          <w:rFonts w:hint="eastAsia"/>
        </w:rPr>
        <w:t>精神：听党指挥，铁血荣光</w:t>
      </w:r>
    </w:p>
    <w:p w14:paraId="589403FD" w14:textId="4E3333C9" w:rsidR="00227977" w:rsidRDefault="00227977" w:rsidP="00DA3378">
      <w:pPr>
        <w:ind w:left="420" w:firstLineChars="300" w:firstLine="630"/>
      </w:pPr>
      <w:r>
        <w:rPr>
          <w:rFonts w:hint="eastAsia"/>
        </w:rPr>
        <w:t>编不出来</w:t>
      </w:r>
    </w:p>
    <w:p w14:paraId="36AC6373" w14:textId="38D287BF" w:rsidR="00DA3378" w:rsidRDefault="00DA3378" w:rsidP="00DA3378"/>
    <w:p w14:paraId="51164174" w14:textId="0445371E" w:rsidR="00DA3378" w:rsidRDefault="00DA3378" w:rsidP="00DA3378">
      <w:r>
        <w:rPr>
          <w:noProof/>
        </w:rPr>
        <w:drawing>
          <wp:anchor distT="0" distB="0" distL="114300" distR="114300" simplePos="0" relativeHeight="251658240" behindDoc="0" locked="0" layoutInCell="1" allowOverlap="1" wp14:anchorId="1D55C1DC" wp14:editId="18A9DF65">
            <wp:simplePos x="0" y="0"/>
            <wp:positionH relativeFrom="margin">
              <wp:align>left</wp:align>
            </wp:positionH>
            <wp:positionV relativeFrom="paragraph">
              <wp:posOffset>-874261</wp:posOffset>
            </wp:positionV>
            <wp:extent cx="1113549" cy="8741380"/>
            <wp:effectExtent l="0" t="0" r="0" b="3175"/>
            <wp:wrapSquare wrapText="bothSides"/>
            <wp:docPr id="7107903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13549" cy="8741380"/>
                    </a:xfrm>
                    <a:prstGeom prst="rect">
                      <a:avLst/>
                    </a:prstGeom>
                    <a:noFill/>
                  </pic:spPr>
                </pic:pic>
              </a:graphicData>
            </a:graphic>
          </wp:anchor>
        </w:drawing>
      </w:r>
    </w:p>
    <w:p w14:paraId="09436869" w14:textId="444F69BB" w:rsidR="00DA3378" w:rsidRDefault="00DA3378" w:rsidP="00DA3378">
      <w:r>
        <w:rPr>
          <w:rFonts w:hint="eastAsia"/>
        </w:rPr>
        <w:t>习近平强军思想</w:t>
      </w:r>
    </w:p>
    <w:p w14:paraId="0AAD1B4F" w14:textId="5E1FC8AE" w:rsidR="00DA3378" w:rsidRDefault="00DA3378" w:rsidP="00DA3378">
      <w:r>
        <w:rPr>
          <w:rFonts w:hint="eastAsia"/>
        </w:rPr>
        <w:t>内容：</w:t>
      </w:r>
    </w:p>
    <w:p w14:paraId="56F10EE4" w14:textId="77777777" w:rsidR="00DA3378" w:rsidRDefault="00DA3378" w:rsidP="00820F78">
      <w:pPr>
        <w:rPr>
          <w:rFonts w:hint="eastAsia"/>
        </w:rPr>
      </w:pPr>
    </w:p>
    <w:p w14:paraId="2D0E0944" w14:textId="341A6D20" w:rsidR="00DA3378" w:rsidRDefault="00DA3378" w:rsidP="00DA3378">
      <w:r>
        <w:rPr>
          <w:rFonts w:hint="eastAsia"/>
        </w:rPr>
        <w:t>强军思想与渡江战役的联系：</w:t>
      </w:r>
    </w:p>
    <w:p w14:paraId="3509CC1B" w14:textId="77777777" w:rsidR="00DA3378" w:rsidRDefault="00DA3378" w:rsidP="007A2DA3">
      <w:pPr>
        <w:ind w:firstLine="420"/>
      </w:pPr>
      <w:r>
        <w:t>1</w:t>
      </w:r>
      <w:r>
        <w:rPr>
          <w:rFonts w:hint="eastAsia"/>
        </w:rPr>
        <w:t>、渡江战役是人民群众用手推车推出胜利的战役，足以见人民解放军的得民心，新时代强军思想</w:t>
      </w:r>
      <w:r>
        <w:rPr>
          <w:rFonts w:hint="eastAsia"/>
        </w:rPr>
        <w:t>明确作风优良是我军鲜明特色和政治</w:t>
      </w:r>
    </w:p>
    <w:p w14:paraId="4BEAFC2A" w14:textId="0FCF133C" w:rsidR="00DA3378" w:rsidRDefault="00DA3378" w:rsidP="00DA3378">
      <w:r>
        <w:rPr>
          <w:rFonts w:hint="eastAsia"/>
        </w:rPr>
        <w:t>优势，必须全面从严治党、全面从严治军，全面锻造过硬基层，坚定不移正风</w:t>
      </w:r>
      <w:proofErr w:type="gramStart"/>
      <w:r>
        <w:rPr>
          <w:rFonts w:hint="eastAsia"/>
        </w:rPr>
        <w:t>肃</w:t>
      </w:r>
      <w:proofErr w:type="gramEnd"/>
      <w:r>
        <w:rPr>
          <w:rFonts w:hint="eastAsia"/>
        </w:rPr>
        <w:t>纪反腐，大力弘扬我党我军光荣传统和优良作风，永葆人民军队性质、宗旨、本色。</w:t>
      </w:r>
      <w:r w:rsidR="00820F78">
        <w:rPr>
          <w:rFonts w:hint="eastAsia"/>
        </w:rPr>
        <w:t>贯彻全心全意为人民服务的宗旨，在新时代的发展中做好守江山，守民心。</w:t>
      </w:r>
    </w:p>
    <w:p w14:paraId="29900489" w14:textId="769EB386" w:rsidR="00820F78" w:rsidRDefault="00820F78" w:rsidP="007A2DA3">
      <w:pPr>
        <w:ind w:firstLine="420"/>
        <w:rPr>
          <w:rFonts w:hint="eastAsia"/>
        </w:rPr>
      </w:pPr>
      <w:r>
        <w:rPr>
          <w:rFonts w:hint="eastAsia"/>
        </w:rPr>
        <w:t>2、渡江战役并不是解放战争的最后一战，习近平新时代强军思想</w:t>
      </w:r>
      <w:r>
        <w:rPr>
          <w:rFonts w:hint="eastAsia"/>
        </w:rPr>
        <w:t>明确强国必须强军，巩固国防和强大人民军队是新时代坚持和发展中国特色社会主义、实现中华民族伟大复兴的战略支撑，人民军队必须有效履行新时代使命任务。</w:t>
      </w:r>
      <w:r w:rsidR="007A2DA3">
        <w:rPr>
          <w:rFonts w:hint="eastAsia"/>
        </w:rPr>
        <w:t>打赢打好解放战争真正的最后一战是强军思想的落实结果。</w:t>
      </w:r>
    </w:p>
    <w:sectPr w:rsidR="00820F78">
      <w:pgSz w:w="11906" w:h="16838"/>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0EC"/>
    <w:rsid w:val="001754E6"/>
    <w:rsid w:val="00227977"/>
    <w:rsid w:val="003A60EC"/>
    <w:rsid w:val="007A2DA3"/>
    <w:rsid w:val="00820F78"/>
    <w:rsid w:val="009E1034"/>
    <w:rsid w:val="00B33D9C"/>
    <w:rsid w:val="00D10476"/>
    <w:rsid w:val="00DA33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61F06"/>
  <w15:chartTrackingRefBased/>
  <w15:docId w15:val="{110CF879-C549-4E73-9562-784242DC3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216</Words>
  <Characters>1237</Characters>
  <Application>Microsoft Office Word</Application>
  <DocSecurity>0</DocSecurity>
  <Lines>10</Lines>
  <Paragraphs>2</Paragraphs>
  <ScaleCrop>false</ScaleCrop>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某同学</dc:creator>
  <cp:keywords/>
  <dc:description/>
  <cp:lastModifiedBy>某同学</cp:lastModifiedBy>
  <cp:revision>7</cp:revision>
  <dcterms:created xsi:type="dcterms:W3CDTF">2023-12-15T11:57:00Z</dcterms:created>
  <dcterms:modified xsi:type="dcterms:W3CDTF">2023-12-23T13:35:00Z</dcterms:modified>
</cp:coreProperties>
</file>