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B7660">
      <w:pPr>
        <w:pStyle w:val="2"/>
        <w:bidi w:val="0"/>
        <w:jc w:val="center"/>
        <w:rPr>
          <w:rFonts w:hint="default" w:eastAsiaTheme="minorEastAsia"/>
          <w:lang w:val="en-US" w:eastAsia="zh-CN"/>
        </w:rPr>
      </w:pPr>
      <w:bookmarkStart w:id="0" w:name="_Toc16173"/>
      <w:r>
        <w:rPr>
          <w:rFonts w:hint="eastAsia"/>
        </w:rPr>
        <w:t>实验</w:t>
      </w:r>
      <w:bookmarkEnd w:id="0"/>
      <w:r>
        <w:rPr>
          <w:rFonts w:hint="eastAsia"/>
          <w:lang w:val="en-US" w:eastAsia="zh-CN"/>
        </w:rPr>
        <w:t>二 中规模组合逻辑电路</w:t>
      </w:r>
    </w:p>
    <w:p w14:paraId="4DB38C03">
      <w:pPr>
        <w:numPr>
          <w:ilvl w:val="0"/>
          <w:numId w:val="1"/>
        </w:numPr>
        <w:spacing w:after="156" w:afterLines="50" w:line="288" w:lineRule="auto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实验目的：</w:t>
      </w:r>
    </w:p>
    <w:p w14:paraId="4E55C83B">
      <w:pPr>
        <w:numPr>
          <w:ilvl w:val="0"/>
          <w:numId w:val="0"/>
        </w:numPr>
        <w:spacing w:after="156" w:afterLines="50" w:line="288" w:lineRule="auto"/>
        <w:ind w:firstLine="256" w:firstLineChars="100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lang w:val="en-US" w:eastAsia="zh-CN"/>
        </w:rPr>
        <w:t>掌握中规模集成电路（MSI）设计组合逻辑电路方法</w:t>
      </w:r>
      <w:r>
        <w:rPr>
          <w:rFonts w:hint="eastAsia"/>
          <w:b w:val="0"/>
          <w:bCs w:val="0"/>
          <w:spacing w:val="8"/>
          <w:sz w:val="24"/>
          <w:lang w:eastAsia="zh-CN"/>
        </w:rPr>
        <w:t>。</w:t>
      </w:r>
    </w:p>
    <w:p w14:paraId="1C7C38B0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</w:t>
      </w: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仪器设备及元器件：</w:t>
      </w:r>
    </w:p>
    <w:p w14:paraId="31A7F171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 w:val="0"/>
          <w:bCs w:val="0"/>
          <w:spacing w:val="8"/>
          <w:sz w:val="24"/>
          <w:szCs w:val="24"/>
          <w:lang w:val="en-US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实验仪器设备：GL0101C型数字电路实验箱</w:t>
      </w:r>
    </w:p>
    <w:p w14:paraId="7955F0B2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 w:eastAsiaTheme="minorEastAsia"/>
          <w:b w:val="0"/>
          <w:bCs w:val="0"/>
          <w:spacing w:val="8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元器件：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ab/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74LS138  3-8线二进制译码器1片</w:t>
      </w:r>
    </w:p>
    <w:p w14:paraId="25628ACD">
      <w:pPr>
        <w:numPr>
          <w:ilvl w:val="0"/>
          <w:numId w:val="0"/>
        </w:numPr>
        <w:spacing w:after="156" w:afterLines="50" w:line="288" w:lineRule="auto"/>
        <w:ind w:left="840" w:leftChars="0" w:firstLine="420" w:firstLineChars="0"/>
        <w:rPr>
          <w:rFonts w:hint="eastAsia"/>
          <w:b w:val="0"/>
          <w:bCs w:val="0"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szCs w:val="24"/>
        </w:rPr>
        <w:t xml:space="preserve">74LS20 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pacing w:val="8"/>
          <w:sz w:val="24"/>
          <w:szCs w:val="24"/>
        </w:rPr>
        <w:t>四输入端二与非门1片</w:t>
      </w:r>
    </w:p>
    <w:p w14:paraId="47490480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  <w:lang w:eastAsia="zh-CN"/>
        </w:rPr>
      </w:pP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实验内容：</w:t>
      </w:r>
    </w:p>
    <w:p w14:paraId="7F929166">
      <w:pPr>
        <w:spacing w:after="156" w:afterLines="50" w:line="288" w:lineRule="auto"/>
        <w:ind w:firstLine="512" w:firstLineChars="200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用3-8线二进制译码器74LS138加上与非门74LS20设计一个一位全加器，要求设计并调试电路功能。</w:t>
      </w:r>
    </w:p>
    <w:p w14:paraId="6000E56E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4. </w:t>
      </w: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实验原理及步骤、电路图</w:t>
      </w:r>
    </w:p>
    <w:p w14:paraId="337AE8DE">
      <w:pPr>
        <w:rPr>
          <w:rFonts w:hint="default"/>
          <w:bCs/>
          <w:spacing w:val="8"/>
          <w:sz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   画出用</w:t>
      </w:r>
      <w:r>
        <w:rPr>
          <w:rFonts w:hint="eastAsia"/>
          <w:bCs/>
          <w:spacing w:val="8"/>
          <w:sz w:val="24"/>
          <w:lang w:val="en-US" w:eastAsia="zh-CN"/>
        </w:rPr>
        <w:t>上述元器件</w:t>
      </w:r>
      <w:r>
        <w:rPr>
          <w:rFonts w:hint="eastAsia"/>
          <w:bCs/>
          <w:spacing w:val="8"/>
          <w:sz w:val="24"/>
          <w:szCs w:val="24"/>
          <w:lang w:val="en-US" w:eastAsia="zh-CN"/>
        </w:rPr>
        <w:t>设计的</w:t>
      </w:r>
      <w:r>
        <w:rPr>
          <w:rFonts w:hint="eastAsia"/>
          <w:bCs/>
          <w:spacing w:val="8"/>
          <w:sz w:val="24"/>
          <w:lang w:val="en-US" w:eastAsia="zh-CN"/>
        </w:rPr>
        <w:t>一位全加器的原理图和管脚图。</w:t>
      </w:r>
    </w:p>
    <w:p w14:paraId="22B31BDF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5. 实验结果及分析</w:t>
      </w:r>
    </w:p>
    <w:p w14:paraId="0A7B72DC">
      <w:pPr>
        <w:numPr>
          <w:ilvl w:val="0"/>
          <w:numId w:val="0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（分别给出设计真值表和实际测试结果，说明相符情况，如有不符，分析原因，并写出个人实验总结）</w:t>
      </w:r>
    </w:p>
    <w:p w14:paraId="1856F7C3">
      <w:pPr>
        <w:numPr>
          <w:ilvl w:val="0"/>
          <w:numId w:val="2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思考题</w:t>
      </w:r>
    </w:p>
    <w:p w14:paraId="22957517">
      <w:pPr>
        <w:widowControl w:val="0"/>
        <w:numPr>
          <w:ilvl w:val="0"/>
          <w:numId w:val="0"/>
        </w:numPr>
        <w:ind w:firstLine="512" w:firstLineChars="20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如果选用输出高电平有效的二进制译码器，需要选用何种门电路实现一位全加器？</w:t>
      </w:r>
      <w:bookmarkStart w:id="1" w:name="_GoBack"/>
      <w:bookmarkEnd w:id="1"/>
    </w:p>
    <w:p w14:paraId="0FA5C22F">
      <w:pPr>
        <w:numPr>
          <w:ilvl w:val="0"/>
          <w:numId w:val="0"/>
        </w:numPr>
        <w:spacing w:after="156" w:afterLines="50" w:line="288" w:lineRule="auto"/>
        <w:rPr>
          <w:rFonts w:hint="default" w:ascii="Courier New" w:hAnsi="Courier New" w:eastAsia="Courier New"/>
          <w:color w:val="000000"/>
          <w:sz w:val="18"/>
          <w:lang w:val="en-US" w:eastAsia="zh-CN"/>
        </w:rPr>
      </w:pPr>
    </w:p>
    <w:p w14:paraId="002A2024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Cs/>
          <w:spacing w:val="8"/>
          <w:sz w:val="24"/>
          <w:lang w:val="en-US" w:eastAsia="zh-CN"/>
        </w:rPr>
      </w:pPr>
    </w:p>
    <w:p w14:paraId="4327E87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E494AF"/>
    <w:multiLevelType w:val="singleLevel"/>
    <w:tmpl w:val="B2E494AF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51C8ED6D"/>
    <w:multiLevelType w:val="singleLevel"/>
    <w:tmpl w:val="51C8ED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5Nzk5ZGE3NTUzM2U0NmQ1MWIxM2JkNTU1ZjM2NDcifQ=="/>
  </w:docVars>
  <w:rsids>
    <w:rsidRoot w:val="3B405D54"/>
    <w:rsid w:val="1F19091F"/>
    <w:rsid w:val="29737242"/>
    <w:rsid w:val="3B405D54"/>
    <w:rsid w:val="5D6C16AE"/>
    <w:rsid w:val="634405AB"/>
    <w:rsid w:val="675B2289"/>
    <w:rsid w:val="7BA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324</Characters>
  <Lines>0</Lines>
  <Paragraphs>0</Paragraphs>
  <TotalTime>28</TotalTime>
  <ScaleCrop>false</ScaleCrop>
  <LinksUpToDate>false</LinksUpToDate>
  <CharactersWithSpaces>348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2021-11-21T08:08:00Z</dcterms:created>
  <dc:creator>某同学</dc:creator>
  <cp:lastModifiedBy>某同学</cp:lastModifiedBy>
  <dcterms:modified xsi:type="dcterms:W3CDTF">2024-12-10T08:47:39Z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3D1C2BA0D46A47B8978D1A788DFD25D5_13</vt:lpwstr>
  </property>
</Properties>
</file>