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B7660">
      <w:pPr>
        <w:pStyle w:val="2"/>
        <w:bidi w:val="0"/>
        <w:jc w:val="center"/>
        <w:rPr>
          <w:rFonts w:hint="default" w:eastAsiaTheme="minorEastAsia"/>
          <w:lang w:val="en-US" w:eastAsia="zh-CN"/>
        </w:rPr>
      </w:pPr>
      <w:bookmarkStart w:id="0" w:name="_Toc16173"/>
      <w:r>
        <w:rPr>
          <w:rFonts w:hint="eastAsia"/>
        </w:rPr>
        <w:t>实验</w:t>
      </w:r>
      <w:bookmarkEnd w:id="0"/>
      <w:r>
        <w:rPr>
          <w:rFonts w:hint="eastAsia"/>
          <w:lang w:val="en-US" w:eastAsia="zh-CN"/>
        </w:rPr>
        <w:t xml:space="preserve">三 </w:t>
      </w:r>
      <w:r>
        <w:rPr>
          <w:rFonts w:hint="eastAsia"/>
        </w:rPr>
        <w:t>集成计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数器基本应用</w:t>
      </w:r>
    </w:p>
    <w:p w14:paraId="4DB38C03">
      <w:pPr>
        <w:numPr>
          <w:ilvl w:val="0"/>
          <w:numId w:val="1"/>
        </w:numPr>
        <w:spacing w:after="156" w:afterLines="50" w:line="288" w:lineRule="auto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实验目的：</w:t>
      </w:r>
    </w:p>
    <w:p w14:paraId="4E55C83B">
      <w:pPr>
        <w:numPr>
          <w:ilvl w:val="0"/>
          <w:numId w:val="0"/>
        </w:numPr>
        <w:spacing w:after="156" w:afterLines="50" w:line="288" w:lineRule="auto"/>
        <w:ind w:firstLine="256" w:firstLineChars="100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lang w:val="en-US" w:eastAsia="zh-CN"/>
        </w:rPr>
        <w:t>掌握中规模计数器</w:t>
      </w:r>
      <w:bookmarkStart w:id="1" w:name="_GoBack"/>
      <w:bookmarkEnd w:id="1"/>
      <w:r>
        <w:rPr>
          <w:rFonts w:hint="eastAsia"/>
          <w:b w:val="0"/>
          <w:bCs w:val="0"/>
          <w:spacing w:val="8"/>
          <w:sz w:val="24"/>
          <w:lang w:val="en-US" w:eastAsia="zh-CN"/>
        </w:rPr>
        <w:t>的应用方法</w:t>
      </w:r>
      <w:r>
        <w:rPr>
          <w:rFonts w:hint="eastAsia"/>
          <w:b w:val="0"/>
          <w:bCs w:val="0"/>
          <w:spacing w:val="8"/>
          <w:sz w:val="24"/>
          <w:lang w:eastAsia="zh-CN"/>
        </w:rPr>
        <w:t>。</w:t>
      </w:r>
    </w:p>
    <w:p w14:paraId="1C7C38B0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</w:t>
      </w: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仪器设备及元器件：</w:t>
      </w:r>
    </w:p>
    <w:p w14:paraId="31A7F171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 w:val="0"/>
          <w:bCs w:val="0"/>
          <w:spacing w:val="8"/>
          <w:sz w:val="24"/>
          <w:szCs w:val="24"/>
          <w:lang w:val="en-US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实验仪器设备：GL0101C型数字电路实验箱</w:t>
      </w:r>
    </w:p>
    <w:p w14:paraId="7955F0B2">
      <w:pPr>
        <w:numPr>
          <w:ilvl w:val="0"/>
          <w:numId w:val="0"/>
        </w:numPr>
        <w:spacing w:after="156" w:afterLines="50" w:line="288" w:lineRule="auto"/>
        <w:ind w:leftChars="0"/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元器件：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ab/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74LS161  4位二进制加1计数器2片</w:t>
      </w:r>
    </w:p>
    <w:p w14:paraId="25628ACD">
      <w:pPr>
        <w:numPr>
          <w:ilvl w:val="0"/>
          <w:numId w:val="0"/>
        </w:numPr>
        <w:spacing w:after="156" w:afterLines="50" w:line="288" w:lineRule="auto"/>
        <w:ind w:left="840" w:leftChars="0" w:firstLine="420" w:firstLineChars="0"/>
        <w:rPr>
          <w:rFonts w:hint="default"/>
          <w:b w:val="0"/>
          <w:bCs w:val="0"/>
          <w:spacing w:val="8"/>
          <w:sz w:val="24"/>
          <w:szCs w:val="24"/>
          <w:lang w:val="en-US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反相器和与非门   若干</w:t>
      </w:r>
    </w:p>
    <w:p w14:paraId="47490480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  <w:lang w:eastAsia="zh-CN"/>
        </w:rPr>
      </w:pP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实验内容：</w:t>
      </w:r>
    </w:p>
    <w:p w14:paraId="7F929166">
      <w:pPr>
        <w:spacing w:after="156" w:afterLines="50" w:line="288" w:lineRule="auto"/>
        <w:ind w:firstLine="512" w:firstLineChars="200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用2片4位二进制加1计数器74LS161设计一个采用8421BCD码模为小班序号加10的加法计数器，如小班序号为1号，设计的计数器模为11，计数状态从0-10，以此类推，要求设计并调试电路功能。</w:t>
      </w:r>
    </w:p>
    <w:p w14:paraId="6000E56E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4. </w:t>
      </w: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实验原理及步骤、电路图</w:t>
      </w:r>
    </w:p>
    <w:p w14:paraId="337AE8DE">
      <w:pPr>
        <w:rPr>
          <w:rFonts w:hint="default"/>
          <w:bCs/>
          <w:spacing w:val="8"/>
          <w:sz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   画出用</w:t>
      </w:r>
      <w:r>
        <w:rPr>
          <w:rFonts w:hint="eastAsia"/>
          <w:bCs/>
          <w:spacing w:val="8"/>
          <w:sz w:val="24"/>
          <w:lang w:val="en-US" w:eastAsia="zh-CN"/>
        </w:rPr>
        <w:t>上述元器件</w:t>
      </w:r>
      <w:r>
        <w:rPr>
          <w:rFonts w:hint="eastAsia"/>
          <w:bCs/>
          <w:spacing w:val="8"/>
          <w:sz w:val="24"/>
          <w:szCs w:val="24"/>
          <w:lang w:val="en-US" w:eastAsia="zh-CN"/>
        </w:rPr>
        <w:t>设计的</w:t>
      </w:r>
      <w:r>
        <w:rPr>
          <w:rFonts w:hint="eastAsia"/>
          <w:bCs/>
          <w:spacing w:val="8"/>
          <w:sz w:val="24"/>
          <w:lang w:val="en-US" w:eastAsia="zh-CN"/>
        </w:rPr>
        <w:t>对应计数器的原理图和管脚图。</w:t>
      </w:r>
    </w:p>
    <w:p w14:paraId="22B31BDF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5. 实验结果及分析</w:t>
      </w:r>
    </w:p>
    <w:p w14:paraId="0A7B72DC">
      <w:pPr>
        <w:numPr>
          <w:ilvl w:val="0"/>
          <w:numId w:val="0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（分别给出设计真值表和实际测试结果，说明相符情况，如有不符，分析原因，并写出个人实验总结）</w:t>
      </w:r>
    </w:p>
    <w:p w14:paraId="1856F7C3">
      <w:pPr>
        <w:numPr>
          <w:ilvl w:val="0"/>
          <w:numId w:val="2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思考题</w:t>
      </w:r>
    </w:p>
    <w:p w14:paraId="22957517">
      <w:pPr>
        <w:widowControl w:val="0"/>
        <w:numPr>
          <w:ilvl w:val="0"/>
          <w:numId w:val="0"/>
        </w:numPr>
        <w:ind w:firstLine="512" w:firstLineChars="20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如果两片计数器采用异步级联，能否采用置数法控制高位计数器完成置数？为什么？</w:t>
      </w:r>
    </w:p>
    <w:p w14:paraId="0FA5C22F">
      <w:pPr>
        <w:numPr>
          <w:ilvl w:val="0"/>
          <w:numId w:val="0"/>
        </w:numPr>
        <w:spacing w:after="156" w:afterLines="50" w:line="288" w:lineRule="auto"/>
        <w:rPr>
          <w:rFonts w:hint="default" w:ascii="Courier New" w:hAnsi="Courier New" w:eastAsia="Courier New"/>
          <w:color w:val="000000"/>
          <w:sz w:val="18"/>
          <w:lang w:val="en-US" w:eastAsia="zh-CN"/>
        </w:rPr>
      </w:pPr>
    </w:p>
    <w:p w14:paraId="002A2024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Cs/>
          <w:spacing w:val="8"/>
          <w:sz w:val="24"/>
          <w:lang w:val="en-US" w:eastAsia="zh-CN"/>
        </w:rPr>
      </w:pPr>
    </w:p>
    <w:p w14:paraId="4327E87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E494AF"/>
    <w:multiLevelType w:val="singleLevel"/>
    <w:tmpl w:val="B2E494AF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51C8ED6D"/>
    <w:multiLevelType w:val="singleLevel"/>
    <w:tmpl w:val="51C8ED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5Nzk5ZGE3NTUzM2U0NmQ1MWIxM2JkNTU1ZjM2NDcifQ=="/>
  </w:docVars>
  <w:rsids>
    <w:rsidRoot w:val="3B405D54"/>
    <w:rsid w:val="1F19091F"/>
    <w:rsid w:val="29737242"/>
    <w:rsid w:val="3B405D54"/>
    <w:rsid w:val="4825020E"/>
    <w:rsid w:val="5D6C16AE"/>
    <w:rsid w:val="634405AB"/>
    <w:rsid w:val="675B2289"/>
    <w:rsid w:val="7BA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301</Characters>
  <Lines>0</Lines>
  <Paragraphs>0</Paragraphs>
  <TotalTime>12</TotalTime>
  <ScaleCrop>false</ScaleCrop>
  <LinksUpToDate>false</LinksUpToDate>
  <CharactersWithSpaces>312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2021-11-21T08:08:00Z</dcterms:created>
  <dc:creator>某同学</dc:creator>
  <cp:lastModifiedBy>某同学</cp:lastModifiedBy>
  <dcterms:modified xsi:type="dcterms:W3CDTF">2024-12-17T13:58:32Z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60F63E08EF3D41F5BB3BB29EC766CE99_13</vt:lpwstr>
  </property>
</Properties>
</file>