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5A23" w14:textId="14949E5C" w:rsidR="00747F8A" w:rsidRPr="00747F8A" w:rsidRDefault="00747F8A" w:rsidP="00747F8A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E91A51" wp14:editId="248BD8DC">
            <wp:simplePos x="0" y="0"/>
            <wp:positionH relativeFrom="column">
              <wp:posOffset>1222</wp:posOffset>
            </wp:positionH>
            <wp:positionV relativeFrom="paragraph">
              <wp:posOffset>92907</wp:posOffset>
            </wp:positionV>
            <wp:extent cx="1735894" cy="3182244"/>
            <wp:effectExtent l="0" t="0" r="0" b="0"/>
            <wp:wrapSquare wrapText="bothSides"/>
            <wp:docPr id="1" name="图片 1" descr="抗战胜利79周年，央媒官博集中发布海报：我们永不能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抗战胜利79周年，央媒官博集中发布海报：我们永不能忘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894" cy="318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br/>
      </w:r>
      <w:r>
        <w:rPr>
          <w:rFonts w:ascii="微软雅黑" w:eastAsia="微软雅黑" w:hAnsi="微软雅黑" w:hint="eastAsia"/>
          <w:b/>
          <w:bCs/>
          <w14:ligatures w14:val="none"/>
        </w:rPr>
        <w:t xml:space="preserve">[案例] </w:t>
      </w:r>
      <w:r w:rsidRPr="00747F8A">
        <w:rPr>
          <w:rFonts w:ascii="微软雅黑" w:eastAsia="微软雅黑" w:hAnsi="微软雅黑"/>
          <w:b/>
          <w:bCs/>
          <w14:ligatures w14:val="none"/>
        </w:rPr>
        <w:t>中国抗日战争胜利</w:t>
      </w:r>
    </w:p>
    <w:p w14:paraId="48FFB6FF" w14:textId="59F5AE61" w:rsidR="00747F8A" w:rsidRPr="00747F8A" w:rsidRDefault="00747F8A" w:rsidP="003C4075">
      <w:pPr>
        <w:ind w:firstLineChars="200" w:firstLine="420"/>
        <w:rPr>
          <w:rFonts w:ascii="楷体" w:eastAsia="楷体" w:hAnsi="楷体" w:cs="Times New Roman"/>
          <w:szCs w:val="21"/>
          <w14:ligatures w14:val="none"/>
        </w:rPr>
      </w:pPr>
      <w:r>
        <w:rPr>
          <w:rFonts w:hint="eastAsia"/>
        </w:rPr>
        <w:t xml:space="preserve">  </w:t>
      </w:r>
      <w:r w:rsidRPr="00747F8A">
        <w:rPr>
          <w:rFonts w:ascii="楷体" w:eastAsia="楷体" w:hAnsi="楷体" w:cs="Times New Roman"/>
          <w:szCs w:val="21"/>
          <w14:ligatures w14:val="none"/>
        </w:rPr>
        <w:t>1945年9月2日，日本代表在投降书上签字，标志着侵华日军128万人向中国投降。至此，中国抗日战争胜利结束，世界反法西斯战争也胜利结束。9月3日成为中国人民抗日战争胜利纪念日。10月25日，中国政府在台湾举行受降仪式，被日本占领50年之久的台湾以及澎湖列岛，重归中国主权管辖之下。</w:t>
      </w:r>
    </w:p>
    <w:p w14:paraId="151C3D04" w14:textId="5BBF928A" w:rsidR="00747F8A" w:rsidRPr="00747F8A" w:rsidRDefault="00747F8A" w:rsidP="003C4075">
      <w:pPr>
        <w:ind w:firstLineChars="200" w:firstLine="420"/>
        <w:rPr>
          <w:rFonts w:ascii="楷体" w:eastAsia="楷体" w:hAnsi="楷体" w:cs="Times New Roman"/>
          <w:szCs w:val="21"/>
          <w14:ligatures w14:val="none"/>
        </w:rPr>
      </w:pPr>
      <w:r w:rsidRPr="003C4075">
        <w:rPr>
          <w:rFonts w:ascii="楷体" w:eastAsia="楷体" w:hAnsi="楷体" w:cs="Times New Roman" w:hint="eastAsia"/>
          <w:szCs w:val="21"/>
          <w14:ligatures w14:val="none"/>
        </w:rPr>
        <w:t xml:space="preserve">  </w:t>
      </w:r>
      <w:r w:rsidRPr="00747F8A">
        <w:rPr>
          <w:rFonts w:ascii="楷体" w:eastAsia="楷体" w:hAnsi="楷体" w:cs="Times New Roman"/>
          <w:szCs w:val="21"/>
          <w14:ligatures w14:val="none"/>
        </w:rPr>
        <w:t>中国人民抗日战争是近代以来中国人民反抗外敌入侵持续时间最长、规模最大、牺牲最多的民族解放斗争，也是第一次取得完全胜利的民族解放斗争。中国人民抗日战争的胜利，成为中华民族走向复兴的历史转折点，也对世界文明进步具有重大而深远的意义。</w:t>
      </w:r>
    </w:p>
    <w:p w14:paraId="775D76E6" w14:textId="55E5D768" w:rsidR="00747F8A" w:rsidRPr="00747F8A" w:rsidRDefault="00747F8A" w:rsidP="003C4075">
      <w:pPr>
        <w:ind w:firstLineChars="200" w:firstLine="420"/>
        <w:rPr>
          <w:rFonts w:ascii="楷体" w:eastAsia="楷体" w:hAnsi="楷体" w:cs="Times New Roman"/>
          <w:szCs w:val="21"/>
          <w14:ligatures w14:val="none"/>
        </w:rPr>
      </w:pPr>
      <w:r w:rsidRPr="003C4075">
        <w:rPr>
          <w:rFonts w:ascii="楷体" w:eastAsia="楷体" w:hAnsi="楷体" w:cs="Times New Roman" w:hint="eastAsia"/>
          <w:szCs w:val="21"/>
          <w14:ligatures w14:val="none"/>
        </w:rPr>
        <w:t xml:space="preserve">  </w:t>
      </w:r>
      <w:r w:rsidRPr="00747F8A">
        <w:rPr>
          <w:rFonts w:ascii="楷体" w:eastAsia="楷体" w:hAnsi="楷体" w:cs="Times New Roman"/>
          <w:szCs w:val="21"/>
          <w14:ligatures w14:val="none"/>
        </w:rPr>
        <w:t>中国人民在抗日战争中付出了巨大的民族牺牲。据不完全统计，战争期间中国军民伤亡3500多万人；按1937年的比值折算，中国直接经济损失1000多亿美元，间接经济损失5000多亿美元。中国共产党在全民族抗战中发挥了中流砥柱作用。这是中国人民抗日战争取得完全胜利的决定性因素。八路军、新四军和其他人民抗日武装对敌作战12.5万余次，钳制和歼灭日军大量兵力，歼灭大部分伪军，敌后战场逐渐成为中国人民抗日战争的主战场。到抗战结束时，人民军队发展到约132万人，民兵发展到260余万人；中国共产党领导的抗日民主根据地即解放区已有19块，面积达到近100万平方公里，人口近1亿。中国共产党在全国社会政治生活中所占的比重，和抗日战争前相比大大增加。这为在取得中国人民抗日战争伟大胜利基础上，最终取得新民主主义革命胜利，创造了前所未有的有利条件。</w:t>
      </w:r>
    </w:p>
    <w:p w14:paraId="57A75B73" w14:textId="365A907D" w:rsidR="00747F8A" w:rsidRPr="00747F8A" w:rsidRDefault="00747F8A" w:rsidP="003C4075">
      <w:pPr>
        <w:ind w:firstLineChars="200" w:firstLine="420"/>
        <w:rPr>
          <w:rFonts w:ascii="楷体" w:eastAsia="楷体" w:hAnsi="楷体" w:cs="Times New Roman"/>
          <w:szCs w:val="21"/>
          <w14:ligatures w14:val="none"/>
        </w:rPr>
      </w:pPr>
      <w:r w:rsidRPr="003C4075">
        <w:rPr>
          <w:rFonts w:ascii="楷体" w:eastAsia="楷体" w:hAnsi="楷体" w:cs="Times New Roman" w:hint="eastAsia"/>
          <w:szCs w:val="21"/>
          <w14:ligatures w14:val="none"/>
        </w:rPr>
        <w:t xml:space="preserve">  </w:t>
      </w:r>
      <w:r w:rsidRPr="00747F8A">
        <w:rPr>
          <w:rFonts w:ascii="楷体" w:eastAsia="楷体" w:hAnsi="楷体" w:cs="Times New Roman"/>
          <w:szCs w:val="21"/>
          <w14:ligatures w14:val="none"/>
        </w:rPr>
        <w:t>中国人民在抗日战争的</w:t>
      </w:r>
      <w:proofErr w:type="gramStart"/>
      <w:r w:rsidRPr="00747F8A">
        <w:rPr>
          <w:rFonts w:ascii="楷体" w:eastAsia="楷体" w:hAnsi="楷体" w:cs="Times New Roman"/>
          <w:szCs w:val="21"/>
          <w14:ligatures w14:val="none"/>
        </w:rPr>
        <w:t>壮阔进程</w:t>
      </w:r>
      <w:proofErr w:type="gramEnd"/>
      <w:r w:rsidRPr="00747F8A">
        <w:rPr>
          <w:rFonts w:ascii="楷体" w:eastAsia="楷体" w:hAnsi="楷体" w:cs="Times New Roman"/>
          <w:szCs w:val="21"/>
          <w14:ligatures w14:val="none"/>
        </w:rPr>
        <w:t>中孕育出伟大抗战精神，向世界展示了天下兴亡、匹夫有责的爱国情怀，视死如归、宁死不屈的民族气节，不畏强暴、血战到底的英雄气概，百折不挠、坚忍不拔的必胜信念。</w:t>
      </w:r>
    </w:p>
    <w:p w14:paraId="4A6C3B65" w14:textId="77777777" w:rsidR="00747F8A" w:rsidRPr="00747F8A" w:rsidRDefault="00747F8A" w:rsidP="00747F8A">
      <w:pPr>
        <w:rPr>
          <w:b/>
          <w:bCs/>
        </w:rPr>
      </w:pPr>
      <w:r w:rsidRPr="00747F8A">
        <w:rPr>
          <w:b/>
          <w:bCs/>
        </w:rPr>
        <w:t>案例评析</w:t>
      </w:r>
    </w:p>
    <w:p w14:paraId="352F6BC2" w14:textId="1C443A84" w:rsidR="00747F8A" w:rsidRPr="00747F8A" w:rsidRDefault="00747F8A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>
        <w:rPr>
          <w:rFonts w:hint="eastAsia"/>
        </w:rPr>
        <w:t xml:space="preserve">  </w:t>
      </w:r>
      <w:r w:rsidRPr="00747F8A">
        <w:rPr>
          <w:rFonts w:ascii="楷体" w:eastAsia="楷体" w:hAnsi="楷体" w:cs="楷体"/>
          <w:bCs/>
          <w:szCs w:val="21"/>
          <w14:ligatures w14:val="none"/>
        </w:rPr>
        <w:t>抗日战争胜利后，中国不仅洗刷了近代以来屡战屡败的民族耻辱，还提升了国际地位，对世界反法西斯战争的胜利</w:t>
      </w:r>
      <w:proofErr w:type="gramStart"/>
      <w:r w:rsidRPr="00747F8A">
        <w:rPr>
          <w:rFonts w:ascii="楷体" w:eastAsia="楷体" w:hAnsi="楷体" w:cs="楷体"/>
          <w:bCs/>
          <w:szCs w:val="21"/>
          <w14:ligatures w14:val="none"/>
        </w:rPr>
        <w:t>作出</w:t>
      </w:r>
      <w:proofErr w:type="gramEnd"/>
      <w:r w:rsidRPr="00747F8A">
        <w:rPr>
          <w:rFonts w:ascii="楷体" w:eastAsia="楷体" w:hAnsi="楷体" w:cs="楷体"/>
          <w:bCs/>
          <w:szCs w:val="21"/>
          <w14:ligatures w14:val="none"/>
        </w:rPr>
        <w:t>了重大贡献。抗战期间，中国共产党在敌后战场的卓越表现和人民群众的广泛参与，展现了人民战争的伟力。抗战胜利不仅是军事上的胜利，更是政治、经济、文化上的全面胜利，为新中国的成立奠定了坚实基础。</w:t>
      </w:r>
    </w:p>
    <w:p w14:paraId="7745B1B0" w14:textId="77777777" w:rsidR="00747F8A" w:rsidRPr="00747F8A" w:rsidRDefault="00747F8A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747F8A">
        <w:rPr>
          <w:rFonts w:ascii="楷体" w:eastAsia="楷体" w:hAnsi="楷体" w:cs="楷体"/>
          <w:bCs/>
          <w:szCs w:val="21"/>
          <w14:ligatures w14:val="none"/>
        </w:rPr>
        <w:t>抗日战争的胜利，极大地促进了民族觉醒和团结，成为中华民族走向复兴的历史转折点。抗战精神成为中国人民宝贵的精神财富，激励着中华民族克服困难、实现复兴。中国人民在抗战中展现出的爱国情怀、民族气节、英雄气概和必胜信念，将永远铭刻在中华民族的历史记忆中。</w:t>
      </w:r>
    </w:p>
    <w:p w14:paraId="3B5F9F7E" w14:textId="77777777" w:rsidR="00431610" w:rsidRPr="003C4075" w:rsidRDefault="00431610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</w:p>
    <w:p w14:paraId="10530827" w14:textId="25EC91B1" w:rsidR="003C4075" w:rsidRPr="003C4075" w:rsidRDefault="003C4075" w:rsidP="003C4075">
      <w:pPr>
        <w:rPr>
          <w:rFonts w:ascii="微软雅黑" w:eastAsia="微软雅黑" w:hAnsi="微软雅黑"/>
          <w:b/>
          <w:bCs/>
          <w14:ligatures w14:val="none"/>
        </w:rPr>
      </w:pPr>
      <w:r w:rsidRPr="003C4075">
        <w:rPr>
          <w:rFonts w:ascii="微软雅黑" w:eastAsia="微软雅黑" w:hAnsi="微软雅黑" w:hint="eastAsia"/>
          <w:b/>
          <w:bCs/>
          <w14:ligatures w14:val="none"/>
        </w:rPr>
        <w:t xml:space="preserve">[视频] </w:t>
      </w:r>
      <w:hyperlink r:id="rId8" w:history="1">
        <w:r w:rsidRPr="003D58C6">
          <w:rPr>
            <w:rStyle w:val="af5"/>
            <w:rFonts w:ascii="微软雅黑" w:eastAsia="微软雅黑" w:hAnsi="微软雅黑" w:hint="eastAsia"/>
            <w:b/>
            <w:bCs/>
            <w14:ligatures w14:val="none"/>
          </w:rPr>
          <w:t>《中共中央关于党的百年奋斗重大成就和历史</w:t>
        </w:r>
        <w:r w:rsidRPr="003D58C6">
          <w:rPr>
            <w:rStyle w:val="af5"/>
            <w:rFonts w:ascii="微软雅黑" w:eastAsia="微软雅黑" w:hAnsi="微软雅黑" w:hint="eastAsia"/>
            <w:b/>
            <w:bCs/>
            <w14:ligatures w14:val="none"/>
          </w:rPr>
          <w:t>经</w:t>
        </w:r>
        <w:r w:rsidRPr="003D58C6">
          <w:rPr>
            <w:rStyle w:val="af5"/>
            <w:rFonts w:ascii="微软雅黑" w:eastAsia="微软雅黑" w:hAnsi="微软雅黑" w:hint="eastAsia"/>
            <w:b/>
            <w:bCs/>
            <w14:ligatures w14:val="none"/>
          </w:rPr>
          <w:t>验的决议》公布</w:t>
        </w:r>
      </w:hyperlink>
    </w:p>
    <w:p w14:paraId="063DCC23" w14:textId="3BE5FD6D" w:rsidR="003C4075" w:rsidRPr="003C4075" w:rsidRDefault="003C4075" w:rsidP="003C4075">
      <w:pPr>
        <w:rPr>
          <w:rFonts w:ascii="楷体" w:eastAsia="楷体" w:hAnsi="楷体" w:cs="楷体"/>
          <w:bCs/>
          <w:szCs w:val="21"/>
          <w14:ligatures w14:val="none"/>
        </w:rPr>
      </w:pPr>
      <w:r>
        <w:rPr>
          <w:rFonts w:hint="eastAsia"/>
        </w:rPr>
        <w:t xml:space="preserve">   </w:t>
      </w:r>
      <w:r w:rsidRPr="003C4075">
        <w:rPr>
          <w:rFonts w:ascii="楷体" w:eastAsia="楷体" w:hAnsi="楷体" w:cs="楷体" w:hint="eastAsia"/>
          <w:b/>
          <w:bCs/>
          <w:szCs w:val="21"/>
          <w14:ligatures w14:val="none"/>
        </w:rPr>
        <w:t>视频内容:</w:t>
      </w:r>
      <w:r>
        <w:rPr>
          <w:rFonts w:hint="eastAsia"/>
        </w:rPr>
        <w:t xml:space="preserve"> </w:t>
      </w:r>
      <w:r w:rsidRPr="003C4075">
        <w:rPr>
          <w:rFonts w:ascii="楷体" w:eastAsia="楷体" w:hAnsi="楷体" w:cs="楷体"/>
          <w:bCs/>
          <w:szCs w:val="21"/>
          <w14:ligatures w14:val="none"/>
        </w:rPr>
        <w:t>本视频内容详细总结了中国共产党自1921年成立以来的百年奋斗历程。视频首先回顾了党在新民主主义革命时期，如何领导人民经过艰苦卓绝的斗争，最终赢得抗日战争和解放战争的胜利，实现了民族独立和人民解放。随后，视频概述了在社会主义革命和建设时期，党如何领导人民进行社会主义改造，确立社会主义基本制度，并在经济、政治、文化等各个领域取得显著成就。</w:t>
      </w:r>
    </w:p>
    <w:p w14:paraId="0BCCFFBC" w14:textId="58DCB8FB" w:rsidR="003C4075" w:rsidRPr="003C4075" w:rsidRDefault="003C4075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3C4075">
        <w:rPr>
          <w:rFonts w:ascii="楷体" w:eastAsia="楷体" w:hAnsi="楷体" w:cs="楷体" w:hint="eastAsia"/>
          <w:bCs/>
          <w:szCs w:val="21"/>
          <w14:ligatures w14:val="none"/>
        </w:rPr>
        <w:lastRenderedPageBreak/>
        <w:t xml:space="preserve">  </w:t>
      </w:r>
      <w:r w:rsidRPr="003C4075">
        <w:rPr>
          <w:rFonts w:ascii="楷体" w:eastAsia="楷体" w:hAnsi="楷体" w:cs="楷体"/>
          <w:bCs/>
          <w:szCs w:val="21"/>
          <w14:ligatures w14:val="none"/>
        </w:rPr>
        <w:t>视频继续讲述了改革开放和社会主义现代化建设新时期，党如何引领国家走向改革开放，推动经济快速发展，提高人民生活水平，加强国防和军队现代化，提升国家综合实力。最后，视频聚焦于新时代中国特色社会主义，阐述了党如何推动全面深化改革，促进社会公平正义，加强生态文明建设，推进国防和军队现代化，以及在国际舞台上坚持独立自主的和平外交政策，推动构建人类命运共同体。</w:t>
      </w:r>
    </w:p>
    <w:p w14:paraId="527B786F" w14:textId="33A4CD8B" w:rsidR="003C4075" w:rsidRPr="003C4075" w:rsidRDefault="003C4075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3C4075">
        <w:rPr>
          <w:rFonts w:ascii="楷体" w:eastAsia="楷体" w:hAnsi="楷体" w:cs="楷体" w:hint="eastAsia"/>
          <w:bCs/>
          <w:szCs w:val="21"/>
          <w14:ligatures w14:val="none"/>
        </w:rPr>
        <w:t xml:space="preserve">  </w:t>
      </w:r>
      <w:r w:rsidRPr="003C4075">
        <w:rPr>
          <w:rFonts w:ascii="楷体" w:eastAsia="楷体" w:hAnsi="楷体" w:cs="楷体"/>
          <w:bCs/>
          <w:szCs w:val="21"/>
          <w14:ligatures w14:val="none"/>
        </w:rPr>
        <w:t>党的百年奋斗不仅深刻改变了中国人民的前途命运，而且为实现中华民族伟大复兴提供了坚实的物质基础和制度保障。通过这一百年的奋斗，党积累了宝贵的历史经验，形成了一系列重要的理论成果，为党在新时代继续前进提供了重要的指导和启示。</w:t>
      </w:r>
    </w:p>
    <w:p w14:paraId="4667F859" w14:textId="77777777" w:rsidR="003C4075" w:rsidRPr="003C4075" w:rsidRDefault="003C4075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3C4075">
        <w:rPr>
          <w:rFonts w:ascii="楷体" w:eastAsia="楷体" w:hAnsi="楷体" w:cs="楷体"/>
          <w:bCs/>
          <w:szCs w:val="21"/>
          <w14:ligatures w14:val="none"/>
        </w:rPr>
        <w:t>案例评析深入分析了中国共产党百年奋斗的重大成就和历史经验。评析指出，党的百年奋斗历程是一部波澜壮阔的史诗，它不仅改变了中国人民的命运，也深刻影响了世界历史的进程。党的领导是中国特色社会主义</w:t>
      </w:r>
      <w:proofErr w:type="gramStart"/>
      <w:r w:rsidRPr="003C4075">
        <w:rPr>
          <w:rFonts w:ascii="楷体" w:eastAsia="楷体" w:hAnsi="楷体" w:cs="楷体"/>
          <w:bCs/>
          <w:szCs w:val="21"/>
          <w14:ligatures w14:val="none"/>
        </w:rPr>
        <w:t>最</w:t>
      </w:r>
      <w:proofErr w:type="gramEnd"/>
      <w:r w:rsidRPr="003C4075">
        <w:rPr>
          <w:rFonts w:ascii="楷体" w:eastAsia="楷体" w:hAnsi="楷体" w:cs="楷体"/>
          <w:bCs/>
          <w:szCs w:val="21"/>
          <w14:ligatures w14:val="none"/>
        </w:rPr>
        <w:t>本质的特征，是全国各族人民的利益所系、命运所系。党的百年奋斗历史和实践证明，坚持和发展马克思主义，坚持和发展中国特色社会主义，是实现中华民族伟大复兴的必由之路。</w:t>
      </w:r>
    </w:p>
    <w:p w14:paraId="1DAF4926" w14:textId="1E97E5E3" w:rsidR="003C4075" w:rsidRPr="003C4075" w:rsidRDefault="003C4075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3C4075">
        <w:rPr>
          <w:rFonts w:ascii="楷体" w:eastAsia="楷体" w:hAnsi="楷体" w:cs="楷体" w:hint="eastAsia"/>
          <w:b/>
          <w:bCs/>
          <w:szCs w:val="21"/>
          <w14:ligatures w14:val="none"/>
        </w:rPr>
        <w:t>案例评析:</w:t>
      </w:r>
      <w:r>
        <w:rPr>
          <w:rFonts w:hint="eastAsia"/>
        </w:rPr>
        <w:t xml:space="preserve">  </w:t>
      </w:r>
      <w:r w:rsidRPr="003C4075">
        <w:rPr>
          <w:rFonts w:ascii="楷体" w:eastAsia="楷体" w:hAnsi="楷体" w:cs="楷体"/>
          <w:bCs/>
          <w:szCs w:val="21"/>
          <w14:ligatures w14:val="none"/>
        </w:rPr>
        <w:t>党的百年奋斗历程中，党始终坚持以人民为中心的发展思想，不断推进理论创新、实践创新、制度创新，形成了一系列重要的理论成果，如毛泽东思想、邓小平理论、“三个代表”重要思想、科学发展观、习近平新时代中国特色社会主义思想等。这些理论成果是党和人民共同创造的精神财富，为党在新时代继续前进提供了重要的指导和启示。</w:t>
      </w:r>
    </w:p>
    <w:p w14:paraId="6895EFF9" w14:textId="6D248D8E" w:rsidR="003C4075" w:rsidRPr="003C4075" w:rsidRDefault="003C4075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3C4075">
        <w:rPr>
          <w:rFonts w:ascii="楷体" w:eastAsia="楷体" w:hAnsi="楷体" w:cs="楷体" w:hint="eastAsia"/>
          <w:bCs/>
          <w:szCs w:val="21"/>
          <w14:ligatures w14:val="none"/>
        </w:rPr>
        <w:t xml:space="preserve">  决议</w:t>
      </w:r>
      <w:r w:rsidRPr="003C4075">
        <w:rPr>
          <w:rFonts w:ascii="楷体" w:eastAsia="楷体" w:hAnsi="楷体" w:cs="楷体"/>
          <w:bCs/>
          <w:szCs w:val="21"/>
          <w14:ligatures w14:val="none"/>
        </w:rPr>
        <w:t>还指出，党的百年奋斗历史经验，包括坚持党的领导、坚持人民至上、坚持理论创新、坚持独立自主、坚持中国道路、坚持胸怀天下、坚持开拓创新、坚持敢于斗争、坚持统一战线、坚持自我革命等，是党和人民共同创造的精神财富，必须倍加珍惜、长期坚持，并在新时代实践中不断丰富和发展。这些经验为党在新时代继续前进提供了重要的指导和启示。</w:t>
      </w:r>
    </w:p>
    <w:p w14:paraId="5B2413FF" w14:textId="387C32CB" w:rsidR="003C4075" w:rsidRPr="003C4075" w:rsidRDefault="003C4075" w:rsidP="003C4075">
      <w:pPr>
        <w:ind w:firstLine="420"/>
        <w:rPr>
          <w:rFonts w:ascii="楷体" w:eastAsia="楷体" w:hAnsi="楷体" w:cs="楷体"/>
          <w:bCs/>
          <w:szCs w:val="21"/>
          <w14:ligatures w14:val="none"/>
        </w:rPr>
      </w:pPr>
      <w:r w:rsidRPr="003C4075">
        <w:rPr>
          <w:rFonts w:ascii="楷体" w:eastAsia="楷体" w:hAnsi="楷体" w:cs="楷体" w:hint="eastAsia"/>
          <w:bCs/>
          <w:szCs w:val="21"/>
          <w14:ligatures w14:val="none"/>
        </w:rPr>
        <w:t xml:space="preserve">  </w:t>
      </w:r>
      <w:r w:rsidRPr="003C4075">
        <w:rPr>
          <w:rFonts w:ascii="楷体" w:eastAsia="楷体" w:hAnsi="楷体" w:cs="楷体"/>
          <w:bCs/>
          <w:szCs w:val="21"/>
          <w14:ligatures w14:val="none"/>
        </w:rPr>
        <w:t>党的百年奋斗历程充分证明了中国特色社会主义道路的正确性，展示了马克思主义的强大生命力，深刻影响了世界历史进程，并锻造了走在时代前列的中国共产党。在新时代，党将继续团结带领全国各族人民，坚持和发展中国特色社会主义，为实现中华民族伟大复兴的中国梦而不懈奋斗。</w:t>
      </w:r>
    </w:p>
    <w:p w14:paraId="1F1BF49C" w14:textId="77777777" w:rsidR="003C4075" w:rsidRPr="003C4075" w:rsidRDefault="003C4075" w:rsidP="003C4075"/>
    <w:p w14:paraId="6429DD52" w14:textId="0F20ED6E" w:rsidR="003C4075" w:rsidRPr="003C4075" w:rsidRDefault="003C4075">
      <w:pPr>
        <w:rPr>
          <w:rFonts w:ascii="微软雅黑" w:eastAsia="微软雅黑" w:hAnsi="微软雅黑"/>
          <w:b/>
          <w:bCs/>
          <w14:ligatures w14:val="none"/>
        </w:rPr>
      </w:pPr>
      <w:r w:rsidRPr="003C4075">
        <w:rPr>
          <w:rFonts w:ascii="微软雅黑" w:eastAsia="微软雅黑" w:hAnsi="微软雅黑" w:hint="eastAsia"/>
          <w:b/>
          <w:bCs/>
          <w14:ligatures w14:val="none"/>
        </w:rPr>
        <w:t>[活动] 参观八一起义纪念馆</w:t>
      </w:r>
    </w:p>
    <w:p w14:paraId="77509B69" w14:textId="77777777" w:rsidR="003C4075" w:rsidRPr="003C4075" w:rsidRDefault="003C4075" w:rsidP="003C4075">
      <w:r w:rsidRPr="003C4075">
        <w:rPr>
          <w:b/>
          <w:bCs/>
        </w:rPr>
        <w:t>活动名称</w:t>
      </w:r>
      <w:r w:rsidRPr="003C4075">
        <w:t>：铭记历史，传承精神——参观八一起义纪念馆</w:t>
      </w:r>
    </w:p>
    <w:p w14:paraId="6A6710E4" w14:textId="77777777" w:rsidR="003C4075" w:rsidRPr="003C4075" w:rsidRDefault="003C4075" w:rsidP="003C4075">
      <w:r w:rsidRPr="003C4075">
        <w:rPr>
          <w:b/>
          <w:bCs/>
        </w:rPr>
        <w:t>活动时间</w:t>
      </w:r>
      <w:r w:rsidRPr="003C4075">
        <w:t>：2024年10月20日（周四）</w:t>
      </w:r>
    </w:p>
    <w:p w14:paraId="0EFFDD83" w14:textId="77777777" w:rsidR="003C4075" w:rsidRPr="003C4075" w:rsidRDefault="003C4075" w:rsidP="003C4075">
      <w:r w:rsidRPr="003C4075">
        <w:rPr>
          <w:b/>
          <w:bCs/>
        </w:rPr>
        <w:t>活动地点</w:t>
      </w:r>
      <w:r w:rsidRPr="003C4075">
        <w:t>：南昌八一起义纪念馆，江西省南昌市中山路380号</w:t>
      </w:r>
    </w:p>
    <w:p w14:paraId="08E1A689" w14:textId="77777777" w:rsidR="003C4075" w:rsidRPr="003C4075" w:rsidRDefault="003C4075" w:rsidP="003C4075">
      <w:r w:rsidRPr="003C4075">
        <w:rPr>
          <w:b/>
          <w:bCs/>
        </w:rPr>
        <w:t>活动目标</w:t>
      </w:r>
      <w:r w:rsidRPr="003C4075">
        <w:t>：</w:t>
      </w:r>
    </w:p>
    <w:p w14:paraId="53BE953C" w14:textId="77777777" w:rsidR="003C4075" w:rsidRPr="003C4075" w:rsidRDefault="003C4075" w:rsidP="003C4075">
      <w:pPr>
        <w:numPr>
          <w:ilvl w:val="0"/>
          <w:numId w:val="1"/>
        </w:numPr>
      </w:pPr>
      <w:r w:rsidRPr="003C4075">
        <w:t>通过参观八一起义纪念馆，了解南昌起义的历史背景和重要意义。</w:t>
      </w:r>
    </w:p>
    <w:p w14:paraId="516FF2DE" w14:textId="416D0762" w:rsidR="003C4075" w:rsidRPr="003C4075" w:rsidRDefault="003C4075" w:rsidP="003C4075">
      <w:pPr>
        <w:numPr>
          <w:ilvl w:val="0"/>
          <w:numId w:val="1"/>
        </w:numPr>
      </w:pPr>
      <w:r w:rsidRPr="003C4075">
        <w:t>激发</w:t>
      </w:r>
      <w:r w:rsidR="006465CB">
        <w:t>同学</w:t>
      </w:r>
      <w:r w:rsidRPr="003C4075">
        <w:t>的爱国热情和民族自豪感，传承红色基因。</w:t>
      </w:r>
    </w:p>
    <w:p w14:paraId="4EC500D8" w14:textId="224AECEE" w:rsidR="003C4075" w:rsidRPr="003C4075" w:rsidRDefault="003C4075" w:rsidP="003C4075">
      <w:pPr>
        <w:numPr>
          <w:ilvl w:val="0"/>
          <w:numId w:val="1"/>
        </w:numPr>
      </w:pPr>
      <w:r w:rsidRPr="003C4075">
        <w:t>培养</w:t>
      </w:r>
      <w:r w:rsidR="006465CB">
        <w:t>同学</w:t>
      </w:r>
      <w:r w:rsidRPr="003C4075">
        <w:t>的团队协作能力和历史责任感。</w:t>
      </w:r>
    </w:p>
    <w:p w14:paraId="76BE4245" w14:textId="77777777" w:rsidR="003C4075" w:rsidRPr="003C4075" w:rsidRDefault="003C4075" w:rsidP="003C4075">
      <w:r w:rsidRPr="003C4075">
        <w:rPr>
          <w:b/>
          <w:bCs/>
        </w:rPr>
        <w:t>活动安排</w:t>
      </w:r>
      <w:r w:rsidRPr="003C4075">
        <w:t>：</w:t>
      </w:r>
    </w:p>
    <w:p w14:paraId="7C014F2B" w14:textId="77777777" w:rsidR="003C4075" w:rsidRPr="003C4075" w:rsidRDefault="003C4075" w:rsidP="003C4075">
      <w:r w:rsidRPr="003C4075">
        <w:rPr>
          <w:b/>
          <w:bCs/>
        </w:rPr>
        <w:t>一、活动前准备</w:t>
      </w:r>
    </w:p>
    <w:p w14:paraId="5947196F" w14:textId="77777777" w:rsidR="003C4075" w:rsidRPr="003C4075" w:rsidRDefault="003C4075" w:rsidP="003C4075">
      <w:pPr>
        <w:numPr>
          <w:ilvl w:val="0"/>
          <w:numId w:val="2"/>
        </w:numPr>
      </w:pPr>
      <w:r w:rsidRPr="003C4075">
        <w:rPr>
          <w:b/>
          <w:bCs/>
        </w:rPr>
        <w:t>预约参观</w:t>
      </w:r>
      <w:r w:rsidRPr="003C4075">
        <w:t>：通过南昌八一起义</w:t>
      </w:r>
      <w:proofErr w:type="gramStart"/>
      <w:r w:rsidRPr="003C4075">
        <w:t>纪念馆微信小</w:t>
      </w:r>
      <w:proofErr w:type="gramEnd"/>
      <w:r w:rsidRPr="003C4075">
        <w:t>程序进行实名预约，确保每位参与者都能顺利入馆。</w:t>
      </w:r>
    </w:p>
    <w:p w14:paraId="17A7980F" w14:textId="7BE78F1D" w:rsidR="003C4075" w:rsidRPr="003C4075" w:rsidRDefault="003C4075" w:rsidP="003C4075">
      <w:pPr>
        <w:numPr>
          <w:ilvl w:val="0"/>
          <w:numId w:val="2"/>
        </w:numPr>
      </w:pPr>
      <w:r w:rsidRPr="003C4075">
        <w:rPr>
          <w:b/>
          <w:bCs/>
        </w:rPr>
        <w:t>交通安排</w:t>
      </w:r>
      <w:r w:rsidRPr="003C4075">
        <w:t>：安排大巴车接送</w:t>
      </w:r>
      <w:r w:rsidR="006465CB">
        <w:t>同学</w:t>
      </w:r>
      <w:r w:rsidRPr="003C4075">
        <w:t>，确保安全。</w:t>
      </w:r>
    </w:p>
    <w:p w14:paraId="13813E09" w14:textId="706CF47A" w:rsidR="003C4075" w:rsidRPr="003C4075" w:rsidRDefault="003C4075" w:rsidP="003C4075">
      <w:pPr>
        <w:numPr>
          <w:ilvl w:val="0"/>
          <w:numId w:val="2"/>
        </w:numPr>
      </w:pPr>
      <w:r w:rsidRPr="003C4075">
        <w:rPr>
          <w:b/>
          <w:bCs/>
        </w:rPr>
        <w:t>分组安排</w:t>
      </w:r>
      <w:r w:rsidRPr="003C4075">
        <w:t>：将</w:t>
      </w:r>
      <w:r w:rsidR="006465CB">
        <w:t>同学</w:t>
      </w:r>
      <w:r w:rsidRPr="003C4075">
        <w:t>分成若干小组，每组</w:t>
      </w:r>
      <w:r w:rsidR="006465CB">
        <w:rPr>
          <w:rFonts w:hint="eastAsia"/>
        </w:rPr>
        <w:t>选出一名组长</w:t>
      </w:r>
      <w:r w:rsidRPr="003C4075">
        <w:t>。</w:t>
      </w:r>
      <w:r w:rsidR="006465CB">
        <w:rPr>
          <w:rFonts w:hint="eastAsia"/>
        </w:rPr>
        <w:t>组长对团支书负责</w:t>
      </w:r>
    </w:p>
    <w:p w14:paraId="603596CA" w14:textId="77777777" w:rsidR="003C4075" w:rsidRPr="003C4075" w:rsidRDefault="003C4075" w:rsidP="003C4075">
      <w:pPr>
        <w:numPr>
          <w:ilvl w:val="0"/>
          <w:numId w:val="2"/>
        </w:numPr>
      </w:pPr>
      <w:r w:rsidRPr="003C4075">
        <w:rPr>
          <w:b/>
          <w:bCs/>
        </w:rPr>
        <w:t>物资准备</w:t>
      </w:r>
      <w:r w:rsidRPr="003C4075">
        <w:t>：准备好参观所需的物资，如水、急救药品等。</w:t>
      </w:r>
    </w:p>
    <w:p w14:paraId="02E6B414" w14:textId="77777777" w:rsidR="003C4075" w:rsidRPr="003C4075" w:rsidRDefault="003C4075" w:rsidP="003C4075">
      <w:r w:rsidRPr="003C4075">
        <w:rPr>
          <w:b/>
          <w:bCs/>
        </w:rPr>
        <w:t>二、活动流程</w:t>
      </w:r>
    </w:p>
    <w:p w14:paraId="67971DEF" w14:textId="77777777" w:rsidR="003C4075" w:rsidRPr="003C4075" w:rsidRDefault="003C4075" w:rsidP="003C4075">
      <w:r w:rsidRPr="003C4075">
        <w:rPr>
          <w:b/>
          <w:bCs/>
        </w:rPr>
        <w:lastRenderedPageBreak/>
        <w:t>1. 集合与出发</w:t>
      </w:r>
    </w:p>
    <w:p w14:paraId="2B643C49" w14:textId="77777777" w:rsidR="003C4075" w:rsidRPr="003C4075" w:rsidRDefault="003C4075" w:rsidP="003C4075">
      <w:pPr>
        <w:numPr>
          <w:ilvl w:val="0"/>
          <w:numId w:val="3"/>
        </w:numPr>
      </w:pPr>
      <w:r w:rsidRPr="003C4075">
        <w:rPr>
          <w:b/>
          <w:bCs/>
        </w:rPr>
        <w:t>时间</w:t>
      </w:r>
      <w:r w:rsidRPr="003C4075">
        <w:t>：8:00</w:t>
      </w:r>
    </w:p>
    <w:p w14:paraId="3F697A8F" w14:textId="73F69738" w:rsidR="003C4075" w:rsidRPr="003C4075" w:rsidRDefault="003C4075" w:rsidP="003C4075">
      <w:pPr>
        <w:numPr>
          <w:ilvl w:val="0"/>
          <w:numId w:val="3"/>
        </w:numPr>
      </w:pPr>
      <w:r w:rsidRPr="003C4075">
        <w:rPr>
          <w:b/>
          <w:bCs/>
        </w:rPr>
        <w:t>地点</w:t>
      </w:r>
      <w:r w:rsidRPr="003C4075">
        <w:t>：</w:t>
      </w:r>
      <w:r>
        <w:rPr>
          <w:rFonts w:hint="eastAsia"/>
        </w:rPr>
        <w:t>南区西门</w:t>
      </w:r>
    </w:p>
    <w:p w14:paraId="4C8FA913" w14:textId="77777777" w:rsidR="003C4075" w:rsidRPr="003C4075" w:rsidRDefault="003C4075" w:rsidP="003C4075">
      <w:pPr>
        <w:numPr>
          <w:ilvl w:val="0"/>
          <w:numId w:val="3"/>
        </w:numPr>
      </w:pPr>
      <w:r w:rsidRPr="003C4075">
        <w:rPr>
          <w:b/>
          <w:bCs/>
        </w:rPr>
        <w:t>内容</w:t>
      </w:r>
      <w:r w:rsidRPr="003C4075">
        <w:t>：清点人数，强调安全注意事项，分发参观手册。</w:t>
      </w:r>
    </w:p>
    <w:p w14:paraId="3E5611AC" w14:textId="77777777" w:rsidR="003C4075" w:rsidRPr="003C4075" w:rsidRDefault="003C4075" w:rsidP="003C4075">
      <w:r w:rsidRPr="003C4075">
        <w:rPr>
          <w:b/>
          <w:bCs/>
        </w:rPr>
        <w:t>2. 抵达纪念馆</w:t>
      </w:r>
    </w:p>
    <w:p w14:paraId="06F0D02D" w14:textId="77777777" w:rsidR="003C4075" w:rsidRPr="003C4075" w:rsidRDefault="003C4075" w:rsidP="003C4075">
      <w:pPr>
        <w:numPr>
          <w:ilvl w:val="0"/>
          <w:numId w:val="4"/>
        </w:numPr>
      </w:pPr>
      <w:r w:rsidRPr="003C4075">
        <w:rPr>
          <w:b/>
          <w:bCs/>
        </w:rPr>
        <w:t>时间</w:t>
      </w:r>
      <w:r w:rsidRPr="003C4075">
        <w:t>：9:00</w:t>
      </w:r>
    </w:p>
    <w:p w14:paraId="5F6EF5E9" w14:textId="77777777" w:rsidR="003C4075" w:rsidRPr="003C4075" w:rsidRDefault="003C4075" w:rsidP="003C4075">
      <w:pPr>
        <w:numPr>
          <w:ilvl w:val="0"/>
          <w:numId w:val="4"/>
        </w:numPr>
      </w:pPr>
      <w:r w:rsidRPr="003C4075">
        <w:rPr>
          <w:b/>
          <w:bCs/>
        </w:rPr>
        <w:t>内容</w:t>
      </w:r>
      <w:r w:rsidRPr="003C4075">
        <w:t>：到达南昌八一起义纪念馆，进行入馆安检和身份验证。</w:t>
      </w:r>
    </w:p>
    <w:p w14:paraId="3EDCC1E3" w14:textId="77777777" w:rsidR="003C4075" w:rsidRPr="003C4075" w:rsidRDefault="003C4075" w:rsidP="003C4075">
      <w:r w:rsidRPr="003C4075">
        <w:rPr>
          <w:b/>
          <w:bCs/>
        </w:rPr>
        <w:t>3. 参观纪念馆</w:t>
      </w:r>
    </w:p>
    <w:p w14:paraId="3606FDED" w14:textId="77777777" w:rsidR="003C4075" w:rsidRPr="003C4075" w:rsidRDefault="003C4075" w:rsidP="003C4075">
      <w:pPr>
        <w:numPr>
          <w:ilvl w:val="0"/>
          <w:numId w:val="5"/>
        </w:numPr>
      </w:pPr>
      <w:r w:rsidRPr="003C4075">
        <w:rPr>
          <w:b/>
          <w:bCs/>
        </w:rPr>
        <w:t>时间</w:t>
      </w:r>
      <w:r w:rsidRPr="003C4075">
        <w:t>：9:30-11:30</w:t>
      </w:r>
    </w:p>
    <w:p w14:paraId="45484C7B" w14:textId="77777777" w:rsidR="003C4075" w:rsidRPr="003C4075" w:rsidRDefault="003C4075" w:rsidP="003C4075">
      <w:pPr>
        <w:numPr>
          <w:ilvl w:val="0"/>
          <w:numId w:val="5"/>
        </w:numPr>
      </w:pPr>
      <w:r w:rsidRPr="003C4075">
        <w:rPr>
          <w:b/>
          <w:bCs/>
        </w:rPr>
        <w:t>内容</w:t>
      </w:r>
      <w:r w:rsidRPr="003C4075">
        <w:t>：</w:t>
      </w:r>
    </w:p>
    <w:p w14:paraId="01AAED4B" w14:textId="77777777" w:rsidR="003C4075" w:rsidRPr="003C4075" w:rsidRDefault="003C4075" w:rsidP="003C4075">
      <w:pPr>
        <w:numPr>
          <w:ilvl w:val="1"/>
          <w:numId w:val="5"/>
        </w:numPr>
      </w:pPr>
      <w:r w:rsidRPr="003C4075">
        <w:rPr>
          <w:b/>
          <w:bCs/>
        </w:rPr>
        <w:t>序厅参观</w:t>
      </w:r>
      <w:r w:rsidRPr="003C4075">
        <w:t>：了解南昌起义的背景和意义，观看全景大型雕塑和多媒体展示。</w:t>
      </w:r>
    </w:p>
    <w:p w14:paraId="155E0B39" w14:textId="77777777" w:rsidR="003C4075" w:rsidRPr="003C4075" w:rsidRDefault="003C4075" w:rsidP="003C4075">
      <w:pPr>
        <w:numPr>
          <w:ilvl w:val="1"/>
          <w:numId w:val="5"/>
        </w:numPr>
      </w:pPr>
      <w:r w:rsidRPr="003C4075">
        <w:rPr>
          <w:b/>
          <w:bCs/>
        </w:rPr>
        <w:t>展厅参观</w:t>
      </w:r>
      <w:r w:rsidRPr="003C4075">
        <w:t>：分组参观“打响第一枪”、“南征下广东”、“转战上井冈”等展览，观看历史照片和文物，聆听讲解员讲解。</w:t>
      </w:r>
    </w:p>
    <w:p w14:paraId="53E14D4B" w14:textId="77777777" w:rsidR="003C4075" w:rsidRPr="003C4075" w:rsidRDefault="003C4075" w:rsidP="003C4075">
      <w:pPr>
        <w:numPr>
          <w:ilvl w:val="1"/>
          <w:numId w:val="5"/>
        </w:numPr>
      </w:pPr>
      <w:r w:rsidRPr="003C4075">
        <w:rPr>
          <w:b/>
          <w:bCs/>
        </w:rPr>
        <w:t>互动体验</w:t>
      </w:r>
      <w:r w:rsidRPr="003C4075">
        <w:t>：参与朱德旧居的《旧居寻踪记》闯关活动，通过解谜和答题，深入了解朱德在南昌起义中的故事。</w:t>
      </w:r>
    </w:p>
    <w:p w14:paraId="055F20F3" w14:textId="77777777" w:rsidR="003C4075" w:rsidRPr="003C4075" w:rsidRDefault="003C4075" w:rsidP="003C4075">
      <w:r w:rsidRPr="003C4075">
        <w:rPr>
          <w:b/>
          <w:bCs/>
        </w:rPr>
        <w:t>4. 主题活动</w:t>
      </w:r>
    </w:p>
    <w:p w14:paraId="2D7FB091" w14:textId="77777777" w:rsidR="003C4075" w:rsidRPr="003C4075" w:rsidRDefault="003C4075" w:rsidP="003C4075">
      <w:pPr>
        <w:numPr>
          <w:ilvl w:val="0"/>
          <w:numId w:val="6"/>
        </w:numPr>
      </w:pPr>
      <w:r w:rsidRPr="003C4075">
        <w:rPr>
          <w:b/>
          <w:bCs/>
        </w:rPr>
        <w:t>时间</w:t>
      </w:r>
      <w:r w:rsidRPr="003C4075">
        <w:t>：11:30-12:00</w:t>
      </w:r>
    </w:p>
    <w:p w14:paraId="16A57D8D" w14:textId="77777777" w:rsidR="003C4075" w:rsidRPr="003C4075" w:rsidRDefault="003C4075" w:rsidP="003C4075">
      <w:pPr>
        <w:numPr>
          <w:ilvl w:val="0"/>
          <w:numId w:val="6"/>
        </w:numPr>
      </w:pPr>
      <w:r w:rsidRPr="003C4075">
        <w:rPr>
          <w:b/>
          <w:bCs/>
        </w:rPr>
        <w:t>地点</w:t>
      </w:r>
      <w:r w:rsidRPr="003C4075">
        <w:t>：贺龙指挥部旧址</w:t>
      </w:r>
    </w:p>
    <w:p w14:paraId="65CE39A6" w14:textId="7E5A6112" w:rsidR="003C4075" w:rsidRPr="003C4075" w:rsidRDefault="003C4075" w:rsidP="003C4075">
      <w:pPr>
        <w:numPr>
          <w:ilvl w:val="0"/>
          <w:numId w:val="6"/>
        </w:numPr>
      </w:pPr>
      <w:r w:rsidRPr="003C4075">
        <w:rPr>
          <w:b/>
          <w:bCs/>
        </w:rPr>
        <w:t>内容</w:t>
      </w:r>
      <w:r w:rsidRPr="003C4075">
        <w:t>：开展微党课，通过情景演绎和红色歌曲展演，重现贺龙在南昌起义中的重要作用，带领</w:t>
      </w:r>
      <w:r w:rsidR="006465CB">
        <w:t>同学</w:t>
      </w:r>
      <w:r w:rsidRPr="003C4075">
        <w:t>重温入团誓词。</w:t>
      </w:r>
    </w:p>
    <w:p w14:paraId="338694AF" w14:textId="77777777" w:rsidR="003C4075" w:rsidRPr="003C4075" w:rsidRDefault="003C4075" w:rsidP="003C4075">
      <w:r w:rsidRPr="003C4075">
        <w:rPr>
          <w:b/>
          <w:bCs/>
        </w:rPr>
        <w:t>5. 午餐与休息</w:t>
      </w:r>
    </w:p>
    <w:p w14:paraId="4D02CF52" w14:textId="77777777" w:rsidR="003C4075" w:rsidRPr="003C4075" w:rsidRDefault="003C4075" w:rsidP="003C4075">
      <w:pPr>
        <w:numPr>
          <w:ilvl w:val="0"/>
          <w:numId w:val="7"/>
        </w:numPr>
      </w:pPr>
      <w:r w:rsidRPr="003C4075">
        <w:rPr>
          <w:b/>
          <w:bCs/>
        </w:rPr>
        <w:t>时间</w:t>
      </w:r>
      <w:r w:rsidRPr="003C4075">
        <w:t>：12:00-13:00</w:t>
      </w:r>
    </w:p>
    <w:p w14:paraId="7FD85D25" w14:textId="77777777" w:rsidR="003C4075" w:rsidRPr="003C4075" w:rsidRDefault="003C4075" w:rsidP="003C4075">
      <w:pPr>
        <w:numPr>
          <w:ilvl w:val="0"/>
          <w:numId w:val="7"/>
        </w:numPr>
      </w:pPr>
      <w:r w:rsidRPr="003C4075">
        <w:rPr>
          <w:b/>
          <w:bCs/>
        </w:rPr>
        <w:t>地点</w:t>
      </w:r>
      <w:r w:rsidRPr="003C4075">
        <w:t>：纪念馆附近餐厅</w:t>
      </w:r>
    </w:p>
    <w:p w14:paraId="2A7A44E9" w14:textId="77777777" w:rsidR="003C4075" w:rsidRPr="003C4075" w:rsidRDefault="003C4075" w:rsidP="003C4075">
      <w:pPr>
        <w:numPr>
          <w:ilvl w:val="0"/>
          <w:numId w:val="7"/>
        </w:numPr>
      </w:pPr>
      <w:r w:rsidRPr="003C4075">
        <w:rPr>
          <w:b/>
          <w:bCs/>
        </w:rPr>
        <w:t>内容</w:t>
      </w:r>
      <w:r w:rsidRPr="003C4075">
        <w:t>：集体用餐，注意饮食安全。</w:t>
      </w:r>
    </w:p>
    <w:p w14:paraId="2FB26AD9" w14:textId="77777777" w:rsidR="003C4075" w:rsidRPr="003C4075" w:rsidRDefault="003C4075" w:rsidP="003C4075">
      <w:r w:rsidRPr="003C4075">
        <w:rPr>
          <w:b/>
          <w:bCs/>
        </w:rPr>
        <w:t>6. 下午活动</w:t>
      </w:r>
    </w:p>
    <w:p w14:paraId="6AB9D641" w14:textId="77777777" w:rsidR="003C4075" w:rsidRPr="003C4075" w:rsidRDefault="003C4075" w:rsidP="003C4075">
      <w:pPr>
        <w:numPr>
          <w:ilvl w:val="0"/>
          <w:numId w:val="8"/>
        </w:numPr>
      </w:pPr>
      <w:r w:rsidRPr="003C4075">
        <w:rPr>
          <w:b/>
          <w:bCs/>
        </w:rPr>
        <w:t>时间</w:t>
      </w:r>
      <w:r w:rsidRPr="003C4075">
        <w:t>：13:00-15:00</w:t>
      </w:r>
    </w:p>
    <w:p w14:paraId="765D6A21" w14:textId="77777777" w:rsidR="003C4075" w:rsidRPr="003C4075" w:rsidRDefault="003C4075" w:rsidP="003C4075">
      <w:pPr>
        <w:numPr>
          <w:ilvl w:val="0"/>
          <w:numId w:val="8"/>
        </w:numPr>
      </w:pPr>
      <w:r w:rsidRPr="003C4075">
        <w:rPr>
          <w:b/>
          <w:bCs/>
        </w:rPr>
        <w:t>内容</w:t>
      </w:r>
      <w:r w:rsidRPr="003C4075">
        <w:t>：</w:t>
      </w:r>
    </w:p>
    <w:p w14:paraId="78BD711E" w14:textId="133DADF1" w:rsidR="003C4075" w:rsidRPr="003C4075" w:rsidRDefault="003C4075" w:rsidP="003C4075">
      <w:pPr>
        <w:numPr>
          <w:ilvl w:val="1"/>
          <w:numId w:val="8"/>
        </w:numPr>
      </w:pPr>
      <w:r w:rsidRPr="003C4075">
        <w:rPr>
          <w:b/>
          <w:bCs/>
        </w:rPr>
        <w:t>军事情景课堂</w:t>
      </w:r>
      <w:r w:rsidRPr="003C4075">
        <w:t>：在朱德军官教育团旧址，开展军事情景课堂，</w:t>
      </w:r>
      <w:r w:rsidR="006465CB">
        <w:t>同学</w:t>
      </w:r>
      <w:r w:rsidRPr="003C4075">
        <w:t>换上军装，体验军姿训练，观看沙盘推演，感受红色文化魅力。</w:t>
      </w:r>
    </w:p>
    <w:p w14:paraId="16A972ED" w14:textId="375EB823" w:rsidR="003C4075" w:rsidRPr="003C4075" w:rsidRDefault="003C4075" w:rsidP="003C4075">
      <w:pPr>
        <w:numPr>
          <w:ilvl w:val="1"/>
          <w:numId w:val="8"/>
        </w:numPr>
      </w:pPr>
      <w:r w:rsidRPr="003C4075">
        <w:rPr>
          <w:b/>
          <w:bCs/>
        </w:rPr>
        <w:t>读书会</w:t>
      </w:r>
      <w:r w:rsidRPr="003C4075">
        <w:t>：在叶挺指挥部旧址，开展读书会，阅读《叶挺传》和《囚歌》，通过专家解读和文本共读，了解叶挺的革命生涯。</w:t>
      </w:r>
    </w:p>
    <w:p w14:paraId="7DAABEA4" w14:textId="77777777" w:rsidR="003C4075" w:rsidRPr="003C4075" w:rsidRDefault="003C4075" w:rsidP="003C4075">
      <w:r w:rsidRPr="003C4075">
        <w:rPr>
          <w:b/>
          <w:bCs/>
        </w:rPr>
        <w:t>7. 总结与返程</w:t>
      </w:r>
    </w:p>
    <w:p w14:paraId="1A60A3E6" w14:textId="77777777" w:rsidR="003C4075" w:rsidRPr="003C4075" w:rsidRDefault="003C4075" w:rsidP="003C4075">
      <w:pPr>
        <w:numPr>
          <w:ilvl w:val="0"/>
          <w:numId w:val="9"/>
        </w:numPr>
      </w:pPr>
      <w:r w:rsidRPr="003C4075">
        <w:rPr>
          <w:b/>
          <w:bCs/>
        </w:rPr>
        <w:t>时间</w:t>
      </w:r>
      <w:r w:rsidRPr="003C4075">
        <w:t>：15:00-16:00</w:t>
      </w:r>
    </w:p>
    <w:p w14:paraId="087C6E06" w14:textId="77777777" w:rsidR="003C4075" w:rsidRPr="003C4075" w:rsidRDefault="003C4075" w:rsidP="003C4075">
      <w:pPr>
        <w:numPr>
          <w:ilvl w:val="0"/>
          <w:numId w:val="9"/>
        </w:numPr>
      </w:pPr>
      <w:r w:rsidRPr="003C4075">
        <w:rPr>
          <w:b/>
          <w:bCs/>
        </w:rPr>
        <w:t>地点</w:t>
      </w:r>
      <w:r w:rsidRPr="003C4075">
        <w:t>：纪念馆大门口</w:t>
      </w:r>
    </w:p>
    <w:p w14:paraId="289589E3" w14:textId="72C496E7" w:rsidR="003C4075" w:rsidRPr="003C4075" w:rsidRDefault="003C4075" w:rsidP="003C4075">
      <w:pPr>
        <w:numPr>
          <w:ilvl w:val="0"/>
          <w:numId w:val="9"/>
        </w:numPr>
      </w:pPr>
      <w:r w:rsidRPr="003C4075">
        <w:rPr>
          <w:b/>
          <w:bCs/>
        </w:rPr>
        <w:t>内容</w:t>
      </w:r>
      <w:r w:rsidRPr="003C4075">
        <w:t>：</w:t>
      </w:r>
      <w:r w:rsidR="006465CB">
        <w:t>同学</w:t>
      </w:r>
      <w:r w:rsidRPr="003C4075">
        <w:t>分享参观感受，</w:t>
      </w:r>
      <w:r>
        <w:rPr>
          <w:rFonts w:hint="eastAsia"/>
        </w:rPr>
        <w:t>团支书</w:t>
      </w:r>
      <w:r w:rsidRPr="003C4075">
        <w:t>总结，清点人数，乘车返回学校。</w:t>
      </w:r>
    </w:p>
    <w:p w14:paraId="0BD79BAA" w14:textId="77777777" w:rsidR="003C4075" w:rsidRPr="003C4075" w:rsidRDefault="003C4075" w:rsidP="003C4075">
      <w:r w:rsidRPr="003C4075">
        <w:rPr>
          <w:b/>
          <w:bCs/>
        </w:rPr>
        <w:t>三、注意事项</w:t>
      </w:r>
    </w:p>
    <w:p w14:paraId="697B8632" w14:textId="66729C82" w:rsidR="003C4075" w:rsidRPr="003C4075" w:rsidRDefault="003C4075" w:rsidP="003C4075">
      <w:pPr>
        <w:numPr>
          <w:ilvl w:val="0"/>
          <w:numId w:val="10"/>
        </w:numPr>
      </w:pPr>
      <w:r w:rsidRPr="003C4075">
        <w:rPr>
          <w:b/>
          <w:bCs/>
        </w:rPr>
        <w:t>安全第一</w:t>
      </w:r>
      <w:r w:rsidRPr="003C4075">
        <w:t>：全程注意</w:t>
      </w:r>
      <w:r w:rsidR="006465CB">
        <w:t>同学</w:t>
      </w:r>
      <w:r w:rsidRPr="003C4075">
        <w:t>安全，带队老师要随时关注</w:t>
      </w:r>
      <w:r w:rsidR="006465CB">
        <w:t>同学</w:t>
      </w:r>
      <w:r w:rsidRPr="003C4075">
        <w:t>动向。</w:t>
      </w:r>
    </w:p>
    <w:p w14:paraId="42D82A45" w14:textId="77777777" w:rsidR="003C4075" w:rsidRPr="003C4075" w:rsidRDefault="003C4075" w:rsidP="003C4075">
      <w:pPr>
        <w:numPr>
          <w:ilvl w:val="0"/>
          <w:numId w:val="10"/>
        </w:numPr>
      </w:pPr>
      <w:r w:rsidRPr="003C4075">
        <w:rPr>
          <w:b/>
          <w:bCs/>
        </w:rPr>
        <w:t>文明参观</w:t>
      </w:r>
      <w:r w:rsidRPr="003C4075">
        <w:t>：保持纪念馆内安静，不随意触摸展品，爱护公共设施。</w:t>
      </w:r>
    </w:p>
    <w:p w14:paraId="79DA6770" w14:textId="77777777" w:rsidR="003C4075" w:rsidRPr="003C4075" w:rsidRDefault="003C4075" w:rsidP="003C4075">
      <w:pPr>
        <w:numPr>
          <w:ilvl w:val="0"/>
          <w:numId w:val="10"/>
        </w:numPr>
      </w:pPr>
      <w:r w:rsidRPr="003C4075">
        <w:rPr>
          <w:b/>
          <w:bCs/>
        </w:rPr>
        <w:t>遵守时间</w:t>
      </w:r>
      <w:r w:rsidRPr="003C4075">
        <w:t>：严格按照时间安排进行活动，确保活动顺利进行。</w:t>
      </w:r>
    </w:p>
    <w:p w14:paraId="2430C3D6" w14:textId="77777777" w:rsidR="003C4075" w:rsidRPr="003C4075" w:rsidRDefault="003C4075" w:rsidP="003C4075">
      <w:r w:rsidRPr="003C4075">
        <w:rPr>
          <w:b/>
          <w:bCs/>
        </w:rPr>
        <w:t>四、联系方式</w:t>
      </w:r>
    </w:p>
    <w:p w14:paraId="7DD5AAFA" w14:textId="77777777" w:rsidR="003C4075" w:rsidRDefault="003C4075" w:rsidP="003C4075">
      <w:pPr>
        <w:numPr>
          <w:ilvl w:val="0"/>
          <w:numId w:val="11"/>
        </w:numPr>
      </w:pPr>
      <w:r w:rsidRPr="003C4075">
        <w:rPr>
          <w:b/>
          <w:bCs/>
        </w:rPr>
        <w:t>纪念馆咨询电话</w:t>
      </w:r>
      <w:r w:rsidRPr="003C4075">
        <w:t>：0791-86613806</w:t>
      </w:r>
    </w:p>
    <w:p w14:paraId="2FC7DDD9" w14:textId="0738813D" w:rsidR="003C4075" w:rsidRPr="003C4075" w:rsidRDefault="003C4075" w:rsidP="003C4075">
      <w:pPr>
        <w:numPr>
          <w:ilvl w:val="0"/>
          <w:numId w:val="11"/>
        </w:numPr>
      </w:pPr>
      <w:r>
        <w:rPr>
          <w:rFonts w:hint="eastAsia"/>
          <w:b/>
          <w:bCs/>
        </w:rPr>
        <w:t xml:space="preserve">团支书电话: </w:t>
      </w:r>
      <w:r w:rsidRPr="003C4075">
        <w:rPr>
          <w:rFonts w:hint="eastAsia"/>
        </w:rPr>
        <w:t>10086</w:t>
      </w:r>
    </w:p>
    <w:p w14:paraId="58D90961" w14:textId="370A1304" w:rsidR="003C4075" w:rsidRPr="003C4075" w:rsidRDefault="003C4075" w:rsidP="003C4075">
      <w:r w:rsidRPr="003C4075">
        <w:t>希望通过此次参观活动，</w:t>
      </w:r>
      <w:r w:rsidR="006465CB">
        <w:t>同学</w:t>
      </w:r>
      <w:r w:rsidRPr="003C4075">
        <w:t>们能够深刻感受到南昌起义的历史意义，增强爱国情怀，传承革命精神</w:t>
      </w:r>
    </w:p>
    <w:p w14:paraId="4FA6BE47" w14:textId="77777777" w:rsidR="003C4075" w:rsidRDefault="003C4075"/>
    <w:sectPr w:rsidR="003C40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BBF97" w14:textId="77777777" w:rsidR="00BE7872" w:rsidRDefault="00BE7872" w:rsidP="00747F8A">
      <w:r>
        <w:separator/>
      </w:r>
    </w:p>
  </w:endnote>
  <w:endnote w:type="continuationSeparator" w:id="0">
    <w:p w14:paraId="623D7551" w14:textId="77777777" w:rsidR="00BE7872" w:rsidRDefault="00BE7872" w:rsidP="0074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3196B" w14:textId="77777777" w:rsidR="00BE7872" w:rsidRDefault="00BE7872" w:rsidP="00747F8A">
      <w:r>
        <w:separator/>
      </w:r>
    </w:p>
  </w:footnote>
  <w:footnote w:type="continuationSeparator" w:id="0">
    <w:p w14:paraId="15D61D96" w14:textId="77777777" w:rsidR="00BE7872" w:rsidRDefault="00BE7872" w:rsidP="00747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A4539"/>
    <w:multiLevelType w:val="multilevel"/>
    <w:tmpl w:val="987E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F69F4"/>
    <w:multiLevelType w:val="multilevel"/>
    <w:tmpl w:val="2A08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3438C"/>
    <w:multiLevelType w:val="multilevel"/>
    <w:tmpl w:val="0D4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04B3C"/>
    <w:multiLevelType w:val="multilevel"/>
    <w:tmpl w:val="2266E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1E3CCC"/>
    <w:multiLevelType w:val="multilevel"/>
    <w:tmpl w:val="41C4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50695"/>
    <w:multiLevelType w:val="multilevel"/>
    <w:tmpl w:val="405C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186CFA"/>
    <w:multiLevelType w:val="multilevel"/>
    <w:tmpl w:val="066E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8315D2"/>
    <w:multiLevelType w:val="multilevel"/>
    <w:tmpl w:val="ADC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785289"/>
    <w:multiLevelType w:val="multilevel"/>
    <w:tmpl w:val="37D2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B441E3"/>
    <w:multiLevelType w:val="multilevel"/>
    <w:tmpl w:val="D132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7C6C99"/>
    <w:multiLevelType w:val="multilevel"/>
    <w:tmpl w:val="DEE8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357052">
    <w:abstractNumId w:val="9"/>
  </w:num>
  <w:num w:numId="2" w16cid:durableId="729764707">
    <w:abstractNumId w:val="3"/>
  </w:num>
  <w:num w:numId="3" w16cid:durableId="1744258110">
    <w:abstractNumId w:val="6"/>
  </w:num>
  <w:num w:numId="4" w16cid:durableId="541288515">
    <w:abstractNumId w:val="4"/>
  </w:num>
  <w:num w:numId="5" w16cid:durableId="77599788">
    <w:abstractNumId w:val="1"/>
  </w:num>
  <w:num w:numId="6" w16cid:durableId="676075906">
    <w:abstractNumId w:val="2"/>
  </w:num>
  <w:num w:numId="7" w16cid:durableId="1650481382">
    <w:abstractNumId w:val="8"/>
  </w:num>
  <w:num w:numId="8" w16cid:durableId="446435332">
    <w:abstractNumId w:val="5"/>
  </w:num>
  <w:num w:numId="9" w16cid:durableId="1681083264">
    <w:abstractNumId w:val="0"/>
  </w:num>
  <w:num w:numId="10" w16cid:durableId="572082136">
    <w:abstractNumId w:val="7"/>
  </w:num>
  <w:num w:numId="11" w16cid:durableId="282074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6E"/>
    <w:rsid w:val="003C4075"/>
    <w:rsid w:val="003D58C6"/>
    <w:rsid w:val="00431610"/>
    <w:rsid w:val="00503CB8"/>
    <w:rsid w:val="00533F1F"/>
    <w:rsid w:val="006465CB"/>
    <w:rsid w:val="00747F8A"/>
    <w:rsid w:val="0075016E"/>
    <w:rsid w:val="008F3E0E"/>
    <w:rsid w:val="0097025D"/>
    <w:rsid w:val="00B645A1"/>
    <w:rsid w:val="00BE7872"/>
    <w:rsid w:val="00DF064F"/>
    <w:rsid w:val="00E1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5092B"/>
  <w15:chartTrackingRefBased/>
  <w15:docId w15:val="{59FF8936-8BF4-424B-9E76-46C16C0C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0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1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1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1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1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标题"/>
    <w:basedOn w:val="a"/>
    <w:link w:val="a4"/>
    <w:qFormat/>
    <w:rsid w:val="00B645A1"/>
    <w:pPr>
      <w:jc w:val="center"/>
    </w:pPr>
    <w:rPr>
      <w:rFonts w:ascii="黑体" w:eastAsia="黑体" w:hAnsi="黑体"/>
      <w:bCs/>
      <w:sz w:val="44"/>
      <w:szCs w:val="44"/>
    </w:rPr>
  </w:style>
  <w:style w:type="character" w:customStyle="1" w:styleId="a4">
    <w:name w:val="论文标题 字符"/>
    <w:basedOn w:val="a0"/>
    <w:link w:val="a3"/>
    <w:rsid w:val="00B645A1"/>
    <w:rPr>
      <w:rFonts w:ascii="黑体" w:eastAsia="黑体" w:hAnsi="黑体"/>
      <w:bCs/>
      <w:sz w:val="44"/>
      <w:szCs w:val="44"/>
    </w:rPr>
  </w:style>
  <w:style w:type="character" w:customStyle="1" w:styleId="10">
    <w:name w:val="标题 1 字符"/>
    <w:basedOn w:val="a0"/>
    <w:link w:val="1"/>
    <w:uiPriority w:val="9"/>
    <w:rsid w:val="00750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50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50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501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5016E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501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5016E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501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5016E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7501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750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7501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750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7501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75016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75016E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75016E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750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75016E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75016E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747F8A"/>
    <w:pPr>
      <w:tabs>
        <w:tab w:val="center" w:pos="4320"/>
        <w:tab w:val="right" w:pos="8640"/>
      </w:tabs>
    </w:pPr>
  </w:style>
  <w:style w:type="character" w:customStyle="1" w:styleId="af1">
    <w:name w:val="页眉 字符"/>
    <w:basedOn w:val="a0"/>
    <w:link w:val="af0"/>
    <w:uiPriority w:val="99"/>
    <w:rsid w:val="00747F8A"/>
  </w:style>
  <w:style w:type="paragraph" w:styleId="af2">
    <w:name w:val="footer"/>
    <w:basedOn w:val="a"/>
    <w:link w:val="af3"/>
    <w:uiPriority w:val="99"/>
    <w:unhideWhenUsed/>
    <w:rsid w:val="00747F8A"/>
    <w:pPr>
      <w:tabs>
        <w:tab w:val="center" w:pos="4320"/>
        <w:tab w:val="right" w:pos="8640"/>
      </w:tabs>
    </w:pPr>
  </w:style>
  <w:style w:type="character" w:customStyle="1" w:styleId="af3">
    <w:name w:val="页脚 字符"/>
    <w:basedOn w:val="a0"/>
    <w:link w:val="af2"/>
    <w:uiPriority w:val="99"/>
    <w:rsid w:val="00747F8A"/>
  </w:style>
  <w:style w:type="paragraph" w:styleId="af4">
    <w:name w:val="Normal (Web)"/>
    <w:basedOn w:val="a"/>
    <w:uiPriority w:val="99"/>
    <w:semiHidden/>
    <w:unhideWhenUsed/>
    <w:rsid w:val="003C4075"/>
    <w:rPr>
      <w:rFonts w:ascii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unhideWhenUsed/>
    <w:rsid w:val="003D58C6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3D58C6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3D58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ibili.com/video/BV1vb4y1t77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4</cp:revision>
  <dcterms:created xsi:type="dcterms:W3CDTF">2024-10-15T13:57:00Z</dcterms:created>
  <dcterms:modified xsi:type="dcterms:W3CDTF">2024-10-16T11:02:00Z</dcterms:modified>
</cp:coreProperties>
</file>