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5"/>
          <w:sz w:val="32"/>
          <w:szCs w:val="32"/>
          <w:bdr w:val="none" w:color="auto" w:sz="0" w:space="0"/>
        </w:rPr>
      </w:pPr>
      <w:bookmarkStart w:id="0" w:name="_GoBack"/>
      <w:r>
        <w:rPr>
          <w:rStyle w:val="5"/>
          <w:rFonts w:hint="eastAsia"/>
          <w:sz w:val="32"/>
          <w:szCs w:val="32"/>
          <w:bdr w:val="none" w:color="auto" w:sz="0" w:space="0"/>
        </w:rPr>
        <w:t>《毛泽东思想和中国特色社会主义理论体系概论（2021版）》第五章：知识点及练习题</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5"/>
          <w:sz w:val="28"/>
          <w:szCs w:val="28"/>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48"/>
          <w:szCs w:val="48"/>
        </w:rPr>
      </w:pPr>
      <w:r>
        <w:rPr>
          <w:rStyle w:val="5"/>
          <w:sz w:val="28"/>
          <w:szCs w:val="28"/>
          <w:bdr w:val="none" w:color="auto" w:sz="0" w:space="0"/>
        </w:rPr>
        <w:t>​第五章 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重要知识点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1.邓小平理论的形成条件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2.邓小平理论回答的基本问题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3.社会主义本质理论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4.解放思想和实事求是的思想路线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5.社会主义初级阶段理论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6.党的基本路线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7.社会主义根本任务的理论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8.“三步走”战略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9.改革开放理论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10.社会主义市场经济理论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11.“两手抓，两手都要硬”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12.“一国两制”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13.中国问题的关键在于党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14.邓小平理论的历史地位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练习题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一、选择题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（一）单选题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1．邓小平理论形成的时代背景是：（）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A.革命与战争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B.和平与发展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C.合作共赢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D.开放融通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 2.邓小平理论形成的历史根据是：（）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A.中华文明源远流长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B.毛泽东思想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C.社会主义建设的经验教训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D.现代科学技术日新月异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3.邓小平理论形成的现实依据是：（）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A.经济全球化迅猛发展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B.冷战格局结束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C.改革开放和现代化建设的实践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D.社会主义初级阶段的基本国情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4.中国社会主义改革开放和现代化建设的总设计师是：（）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A.毛泽东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B.邓小平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C.胡锦涛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D.习近平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5. “邓小平同志留给我们的最重要的思想和政治遗产，就是：（）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A.他带领党和人民开创的中国特色社会主义，就是他创立的邓小平理论。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B.一国两制的伟大构想与成功实践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C.对当今时代背景的科学把握与概括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D.《邓小平文选》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6.党十二届三中全会提出了社会主义经济是：（）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A.社会主义计划经济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B.有计划的商品经济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C.社会主义市场经济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D.自由市场经济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7.邓小平理论轮廓的形成标志是：（）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A.党十一届三中全会公报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B.党的十三大报告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C.党十五大报告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D.南方谈话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8.邓小平正式提出“建设有中国特色的社会主义”科学命题是在：（）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A.党的十一届三中全会上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B.党的十一届六中全会上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C.党的十二大上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D.党的十三大上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9.把邓小平理论确立为党的指导思想是在：（）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A.党的十三大上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B.党的十四大上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C.党的十五大上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D.党的十六大上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10.邓小平理论首要的基本理论问题是：（）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A.社会主义的根本任务问题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B.社会主义的发展阶段问题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C.社会主义的发展动力问题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D.什么是社会主义，怎样建设社会主义的问题</w:t>
      </w:r>
      <w:r>
        <w:rPr>
          <w:color w:val="5F5F5F"/>
          <w:spacing w:val="18"/>
          <w:sz w:val="28"/>
          <w:szCs w:val="28"/>
          <w:bdr w:val="none" w:color="auto" w:sz="0" w:space="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11.将邓小平理论载入宪法是：（）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A.1982年宪法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B.1997年的宪法修正案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C.1999年的宪法修正案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D.2012年的宪法修正案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12.邓小平理论走向成熟的标志是：（）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A.党十三大报告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B.南方谈话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C.党十五大报告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D.《邓小平文选》的出版发行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13.邓小平理论活的灵魂是：（）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A.“三个有利于”标准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B.四项基本原则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C.解放思想,实事求是思想路线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D.改革开放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14.全面改革进程中思想解放的科学总结是指：（）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A.《坚持四项基本原则》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B.《解放思想，实事求，团结一致向前看》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C.《邓小平文选》二卷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D.《在武昌、深圳、珠海、上海等地的谈话要点》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15.邓小平和我们党对当代中国基本国情的科学判断是：（）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A.我国是最大的发展中国家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B.我国正处于社会主义初级阶段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C.中国特色社会主义进入新时代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D.我国已经是发达社会主义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16.系统论述社会主义初级阶段理论的是：（）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A.党十二大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B.党十三大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C.党十四大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D.党十五大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17.党和国家的生命线，人民的幸福线指是：（）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A.党的基本纲领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B.党的基本经验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C.党的基本方略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D.党的基本路线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18.建设中国特色社会主义的总依据是：（）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A.社会主义本质理论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B.社会主义初级阶段理论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C.社会主义改革开放理论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D.社会主义根本任务理论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19.社会主义的根本任务是：（）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A.群众运动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B.阶级斗争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C.发展生产力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D.掌控意识形态领导权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20.中国的发展离不开科学，邓小平深刻地概括为：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A.“三个有利于”的标准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B.科学兴国战略和人才强国战略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C.科学技术是第一生产力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D.创新驱动发展战略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21.“一个党，一个国家，一个民族，如果一切从本本出发，思想僵化，迷信盛行，那它就不能前进，它的生机就停止了，就要亡党亡国。”这句话要表达的是（）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A.坚持走社会主义道路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B.坚持解放思想、实事求是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C.坚持改革开放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D.中国还处在社会主义初级阶段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22.建设中国特色社会主义，关键在于坚持、加强和改善（）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A.党的领导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B.基层群众自治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C.社会主义市场经济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D.国家发展战略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48"/>
          <w:szCs w:val="48"/>
        </w:rPr>
      </w:pPr>
      <w:r>
        <w:rPr>
          <w:sz w:val="28"/>
          <w:szCs w:val="28"/>
          <w:bdr w:val="none" w:color="auto" w:sz="0" w:space="0"/>
        </w:rPr>
        <w:t>1.B   2.C   3.C  4.B   5.A   6.B   7.B   8.C   9.C   10.D 11.C  12.B   13.C   14.D   15.B   16.B   17.D   18.B   19.C  20.C 21.B 22.A</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（二）多选题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1.邓小平理论形成的条件是：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A.和平与发展成为时代主题是邓小平理论形成的时代背景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B.社会主义建设的经验教训是邓小平理论形成的历史根据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C.中国共产党历史方位的变化是邓小平理论形成的实践要求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D.改革开放和现代化建设的实践是邓小平理论形成的现实依据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2.邓小平对时代主题的转变作出了科学判断,指出全球性战略问题有：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A.社会主义改革问题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B.和平问题,也称东西问题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C.环境保护与生态平衡问题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D.发展问题,也称南北问题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3.我国在社会主义建设初期走了不少弯路、犯了不少错误,其深层原因是：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A.经济上急于求成、盲目求纯和急于过渡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B.在政治上坚持以阶级斗争为纲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C.偏离了党的实事求是的思想路线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D.对什么是社会主义和如何建设社会主义的问题没有完全搞清楚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4.1978年12月召开的党的十一届三中全会，实现了党的历史上具有深远意义的伟大转折：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A.重新确立了解放思想、实事求是的思想路线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B.停止使用“以阶级斗争为纲”的错误提法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C.确定把全党工作的着重点转移到社会主义现代化建设上来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D.作出实行改革开放的重大决策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5.邓小平南方谈话中提出“三个有利于”标准：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A.是否有利于发展社会主义社会的生产力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B.是否有利于增强社会主义国家的综合国力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C.是否有利于提高人民的生活水平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D.是否有利于融入全球体制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6.邓小平在南方谈话中指出：“社会主义本质是：”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A.解放生产力，发展生产力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B.消灭剥削，消除两极分化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C.最终达到共同富裕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D.实现现代化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7.邓小平关于社会主义本质的概括：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A.遵循了科学社会主义的基本原则，反映了人民的利益和时代的要求，，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B.廓清了不合乎时代进步和社会发展规律的模糊观念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C.摆脱了长期以来拘泥于具体模式而忽略社会主义本质的错误倾向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D.深化了对科学社会主义的认识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8.邓小平关于社会主义本质的概括，具有重大的政治意义、理论意义和实践意义，促进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A.在坚持社会主义基本制度的基础上推进改革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B.社会主义的市场化、自由化和私有化改革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C.改革沿着合乎社会主义本质要求的方向发展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D.建设中国特色的社会主义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9.邓小平理论的主要内容包括：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A.社会主义初级阶段理论和社会主义根本任务的理论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B.改革开放理论和社会主义市场经济理论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C.党的基本路线和“三步走”战略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D.“两手抓，两手都要硬”和“一国两制”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10.“以经济建设为中心”：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A.回答了社会主义的根本任务问题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B.体现了发展生产力的本质要求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C.是兴国之要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D.是党和国家兴旺发达、长治久安的根本要求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48"/>
          <w:szCs w:val="48"/>
        </w:rPr>
      </w:pPr>
      <w:r>
        <w:rPr>
          <w:sz w:val="28"/>
          <w:szCs w:val="28"/>
          <w:bdr w:val="none" w:color="auto" w:sz="0" w:space="0"/>
        </w:rPr>
        <w:t>1.ABD   2.BD   3.CD   4.ABCD   5.ABC   6.ABC   7.ABCD   8.ACD  9.ABCD   10.ABCD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二、简答题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rStyle w:val="5"/>
          <w:sz w:val="28"/>
          <w:szCs w:val="28"/>
          <w:bdr w:val="none" w:color="auto" w:sz="0" w:space="0"/>
        </w:rPr>
        <w:t>1、如何认识邓小平理论的历史地位？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sz w:val="48"/>
          <w:szCs w:val="48"/>
        </w:rPr>
      </w:pPr>
      <w:r>
        <w:rPr>
          <w:sz w:val="28"/>
          <w:szCs w:val="28"/>
          <w:bdr w:val="none" w:color="auto" w:sz="0" w:space="0"/>
        </w:rPr>
        <w:t>答：（1）邓小平理论，是马克思列宁主义基本原理与当代中国实际和时代特征相结合的产物，是马克思列宁主义、毛泽东思想的继承和发展。（2）邓小平理论第一次比较系统地初步回答了中国社会主义的发展道路、发展阶段、根本任务、发展动力、外部条件、政治保证、战略步骤、党的领导和依靠力量以及祖国统一等一系列基本问题，是中国特色社会主义理论体系的开篇之作。（3）邓小平理论指导了改革开放的伟大实践，使改革开放后的中国发生天翻地覆的变化，迎来了思想的解放、经济的发展、政治的昌明、教育的勃兴、文艺的繁荣、科学的春天，我国社会生产力、综合国力和人民生活都上了一个大台阶，社会主义中国巍然屹立在世界东方，是改革开放和社会主义现代化建设的科学指南。</w:t>
      </w:r>
    </w:p>
    <w:p>
      <w:pPr>
        <w:rPr>
          <w:sz w:val="40"/>
          <w:szCs w:val="4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D30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2021-09-25T13:55:00Z</dcterms:created>
  <dc:creator>某同学</dc:creator>
  <cp:lastModifiedBy>某同学</cp:lastModifiedBy>
  <dcterms:modified xsi:type="dcterms:W3CDTF">2021-09-25T13:55:53Z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4E5B1AB26E43432FA5C0C5651862F9EA</vt:lpwstr>
  </property>
</Properties>
</file>