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BC71D5">
      <w:pPr>
        <w:jc w:val="center"/>
        <w:rPr>
          <w:rFonts w:ascii="Times New Roman" w:hAnsi="Times New Roman" w:eastAsia="华文中宋" w:cs="Times New Roman"/>
          <w:b/>
          <w:sz w:val="52"/>
          <w:szCs w:val="52"/>
        </w:rPr>
      </w:pPr>
      <w:r>
        <w:rPr>
          <w:rFonts w:ascii="Times New Roman" w:hAnsi="Times New Roman" w:eastAsia="华文中宋" w:cs="Times New Roman"/>
          <w:b/>
          <w:sz w:val="52"/>
          <w:szCs w:val="52"/>
        </w:rPr>
        <w:t>信息与软件工程学院</w:t>
      </w:r>
    </w:p>
    <w:p w14:paraId="2067DD89">
      <w:pPr>
        <w:jc w:val="center"/>
        <w:rPr>
          <w:rFonts w:ascii="Times New Roman" w:hAnsi="Times New Roman" w:eastAsia="华文中宋" w:cs="Times New Roman"/>
          <w:b/>
          <w:sz w:val="52"/>
          <w:szCs w:val="52"/>
        </w:rPr>
      </w:pPr>
      <w:r>
        <w:rPr>
          <w:rFonts w:ascii="Times New Roman" w:hAnsi="Times New Roman" w:eastAsia="华文中宋" w:cs="Times New Roman"/>
          <w:b/>
          <w:sz w:val="52"/>
          <w:szCs w:val="52"/>
        </w:rPr>
        <w:t>上机实验报告册</w:t>
      </w:r>
    </w:p>
    <w:p w14:paraId="4BAA8C7D">
      <w:pPr>
        <w:rPr>
          <w:rFonts w:ascii="Times New Roman" w:hAnsi="Times New Roman" w:cs="Times New Roman"/>
        </w:rPr>
      </w:pPr>
    </w:p>
    <w:p w14:paraId="68DC6855">
      <w:pPr>
        <w:rPr>
          <w:rFonts w:ascii="Times New Roman" w:hAnsi="Times New Roman" w:cs="Times New Roman"/>
        </w:rPr>
      </w:pPr>
    </w:p>
    <w:p w14:paraId="669A6C3B">
      <w:pPr>
        <w:rPr>
          <w:rFonts w:ascii="Times New Roman" w:hAnsi="Times New Roman" w:cs="Times New Roman"/>
        </w:rPr>
      </w:pPr>
    </w:p>
    <w:p w14:paraId="6570CB62">
      <w:pPr>
        <w:rPr>
          <w:rFonts w:ascii="Times New Roman" w:hAnsi="Times New Roman" w:cs="Times New Roman"/>
        </w:rPr>
      </w:pPr>
    </w:p>
    <w:p w14:paraId="6A9B654F">
      <w:pPr>
        <w:rPr>
          <w:rFonts w:ascii="Times New Roman" w:hAnsi="Times New Roman" w:cs="Times New Roman"/>
        </w:rPr>
      </w:pPr>
    </w:p>
    <w:p w14:paraId="668A7F22">
      <w:pPr>
        <w:rPr>
          <w:rFonts w:ascii="Times New Roman" w:hAnsi="Times New Roman" w:cs="Times New Roman"/>
          <w:sz w:val="36"/>
          <w:szCs w:val="36"/>
        </w:rPr>
      </w:pPr>
    </w:p>
    <w:p w14:paraId="6A3C29B8">
      <w:pPr>
        <w:keepNext w:val="0"/>
        <w:keepLines w:val="0"/>
        <w:pageBreakBefore w:val="0"/>
        <w:widowControl/>
        <w:kinsoku w:val="0"/>
        <w:wordWrap/>
        <w:overflowPunct/>
        <w:topLinePunct w:val="0"/>
        <w:autoSpaceDE w:val="0"/>
        <w:autoSpaceDN w:val="0"/>
        <w:bidi w:val="0"/>
        <w:adjustRightInd w:val="0"/>
        <w:snapToGrid w:val="0"/>
        <w:spacing w:line="360" w:lineRule="auto"/>
        <w:ind w:firstLine="1321" w:firstLineChars="300"/>
        <w:jc w:val="left"/>
        <w:textAlignment w:val="baseline"/>
        <w:rPr>
          <w:rFonts w:ascii="Times New Roman" w:hAnsi="Times New Roman" w:cs="Times New Roman"/>
          <w:b/>
          <w:sz w:val="44"/>
          <w:szCs w:val="44"/>
          <w:u w:val="single"/>
        </w:rPr>
      </w:pPr>
      <w:r>
        <w:rPr>
          <w:rFonts w:ascii="Times New Roman" w:hAnsi="Times New Roman" w:cs="Times New Roman"/>
          <w:b/>
          <w:sz w:val="44"/>
          <w:szCs w:val="44"/>
        </w:rPr>
        <w:t xml:space="preserve">专 </w:t>
      </w:r>
      <w:r>
        <w:rPr>
          <w:rFonts w:hint="eastAsia" w:ascii="Times New Roman" w:hAnsi="Times New Roman" w:eastAsia="SimSun" w:cs="Times New Roman"/>
          <w:b/>
          <w:sz w:val="44"/>
          <w:szCs w:val="44"/>
          <w:lang w:val="en-US" w:eastAsia="zh-CN"/>
        </w:rPr>
        <w:t xml:space="preserve">    </w:t>
      </w:r>
      <w:r>
        <w:rPr>
          <w:rFonts w:ascii="Times New Roman" w:hAnsi="Times New Roman" w:cs="Times New Roman"/>
          <w:b/>
          <w:sz w:val="44"/>
          <w:szCs w:val="44"/>
        </w:rPr>
        <w:t xml:space="preserve">   业</w:t>
      </w:r>
      <w:r>
        <w:rPr>
          <w:rFonts w:ascii="Times New Roman" w:hAnsi="Times New Roman" w:cs="Times New Roman"/>
          <w:b/>
          <w:sz w:val="44"/>
          <w:szCs w:val="44"/>
          <w:u w:val="single"/>
        </w:rPr>
        <w:t xml:space="preserve"> </w:t>
      </w:r>
      <w:r>
        <w:rPr>
          <w:rFonts w:hint="eastAsia" w:ascii="Times New Roman" w:hAnsi="Times New Roman" w:cs="Times New Roman"/>
          <w:b/>
          <w:sz w:val="44"/>
          <w:szCs w:val="44"/>
          <w:u w:val="single"/>
          <w:lang w:val="en-US" w:eastAsia="zh-CN"/>
        </w:rPr>
        <w:t>交运、计科、车辆、电气</w:t>
      </w:r>
    </w:p>
    <w:p w14:paraId="2119670A">
      <w:pPr>
        <w:keepNext w:val="0"/>
        <w:keepLines w:val="0"/>
        <w:pageBreakBefore w:val="0"/>
        <w:widowControl/>
        <w:kinsoku w:val="0"/>
        <w:wordWrap/>
        <w:overflowPunct/>
        <w:topLinePunct w:val="0"/>
        <w:autoSpaceDE w:val="0"/>
        <w:autoSpaceDN w:val="0"/>
        <w:bidi w:val="0"/>
        <w:adjustRightInd w:val="0"/>
        <w:snapToGrid w:val="0"/>
        <w:spacing w:line="360" w:lineRule="auto"/>
        <w:ind w:firstLine="1321" w:firstLineChars="300"/>
        <w:jc w:val="left"/>
        <w:textAlignment w:val="baseline"/>
        <w:rPr>
          <w:rFonts w:hint="default" w:ascii="Times New Roman" w:hAnsi="Times New Roman" w:eastAsia="SimSun" w:cs="Times New Roman"/>
          <w:b/>
          <w:sz w:val="44"/>
          <w:szCs w:val="44"/>
          <w:u w:val="single"/>
          <w:lang w:val="en-US" w:eastAsia="zh-CN"/>
        </w:rPr>
      </w:pPr>
      <w:r>
        <w:rPr>
          <w:rFonts w:ascii="Times New Roman" w:hAnsi="Times New Roman" w:cs="Times New Roman"/>
          <w:b/>
          <w:sz w:val="44"/>
          <w:szCs w:val="44"/>
        </w:rPr>
        <w:t xml:space="preserve">班 </w:t>
      </w:r>
      <w:r>
        <w:rPr>
          <w:rFonts w:hint="eastAsia" w:ascii="Times New Roman" w:hAnsi="Times New Roman" w:eastAsia="SimSun" w:cs="Times New Roman"/>
          <w:b/>
          <w:sz w:val="44"/>
          <w:szCs w:val="44"/>
          <w:lang w:val="en-US" w:eastAsia="zh-CN"/>
        </w:rPr>
        <w:t xml:space="preserve">    </w:t>
      </w:r>
      <w:r>
        <w:rPr>
          <w:rFonts w:ascii="Times New Roman" w:hAnsi="Times New Roman" w:cs="Times New Roman"/>
          <w:b/>
          <w:sz w:val="44"/>
          <w:szCs w:val="44"/>
        </w:rPr>
        <w:t xml:space="preserve">   级</w:t>
      </w:r>
      <w:r>
        <w:rPr>
          <w:rFonts w:ascii="Times New Roman" w:hAnsi="Times New Roman" w:cs="Times New Roman"/>
          <w:b/>
          <w:sz w:val="44"/>
          <w:szCs w:val="44"/>
          <w:u w:val="single"/>
        </w:rPr>
        <w:t xml:space="preserve">  </w:t>
      </w:r>
      <w:r>
        <w:rPr>
          <w:rFonts w:hint="eastAsia" w:ascii="Times New Roman" w:hAnsi="Times New Roman" w:cs="Times New Roman"/>
          <w:b/>
          <w:sz w:val="44"/>
          <w:szCs w:val="44"/>
          <w:u w:val="single"/>
          <w:lang w:val="en-US" w:eastAsia="zh-CN"/>
        </w:rPr>
        <w:t xml:space="preserve">   </w:t>
      </w:r>
      <w:r>
        <w:rPr>
          <w:rFonts w:ascii="Times New Roman" w:hAnsi="Times New Roman" w:cs="Times New Roman"/>
          <w:b/>
          <w:sz w:val="44"/>
          <w:szCs w:val="44"/>
          <w:u w:val="single"/>
        </w:rPr>
        <w:t>23级天佑学子</w:t>
      </w:r>
      <w:r>
        <w:rPr>
          <w:rFonts w:hint="eastAsia" w:ascii="Times New Roman" w:hAnsi="Times New Roman" w:eastAsia="SimSun" w:cs="Times New Roman"/>
          <w:b/>
          <w:sz w:val="44"/>
          <w:szCs w:val="44"/>
          <w:u w:val="single"/>
          <w:lang w:val="en-US" w:eastAsia="zh-CN"/>
        </w:rPr>
        <w:t xml:space="preserve">   </w:t>
      </w:r>
    </w:p>
    <w:p w14:paraId="6692B363">
      <w:pPr>
        <w:keepNext w:val="0"/>
        <w:keepLines w:val="0"/>
        <w:pageBreakBefore w:val="0"/>
        <w:widowControl/>
        <w:kinsoku w:val="0"/>
        <w:wordWrap/>
        <w:overflowPunct/>
        <w:topLinePunct w:val="0"/>
        <w:autoSpaceDE w:val="0"/>
        <w:autoSpaceDN w:val="0"/>
        <w:bidi w:val="0"/>
        <w:adjustRightInd w:val="0"/>
        <w:snapToGrid w:val="0"/>
        <w:spacing w:line="360" w:lineRule="auto"/>
        <w:ind w:firstLine="1321" w:firstLineChars="300"/>
        <w:jc w:val="left"/>
        <w:textAlignment w:val="baseline"/>
        <w:rPr>
          <w:rFonts w:hint="default" w:ascii="Times New Roman" w:hAnsi="Times New Roman" w:cs="Times New Roman"/>
          <w:b/>
          <w:sz w:val="44"/>
          <w:szCs w:val="44"/>
          <w:u w:val="single"/>
          <w:lang w:val="en-US"/>
        </w:rPr>
      </w:pPr>
      <w:r>
        <w:rPr>
          <w:rFonts w:hint="eastAsia" w:ascii="Times New Roman" w:hAnsi="Times New Roman" w:cs="Times New Roman"/>
          <w:b/>
          <w:sz w:val="44"/>
          <w:szCs w:val="44"/>
        </w:rPr>
        <w:t>组</w:t>
      </w:r>
      <w:r>
        <w:rPr>
          <w:rFonts w:ascii="Times New Roman" w:hAnsi="Times New Roman" w:cs="Times New Roman"/>
          <w:b/>
          <w:sz w:val="44"/>
          <w:szCs w:val="44"/>
        </w:rPr>
        <w:t xml:space="preserve"> </w:t>
      </w:r>
      <w:r>
        <w:rPr>
          <w:rFonts w:hint="eastAsia" w:ascii="Times New Roman" w:hAnsi="Times New Roman" w:eastAsia="SimSun" w:cs="Times New Roman"/>
          <w:b/>
          <w:sz w:val="44"/>
          <w:szCs w:val="44"/>
          <w:lang w:val="en-US" w:eastAsia="zh-CN"/>
        </w:rPr>
        <w:t xml:space="preserve">    </w:t>
      </w:r>
      <w:r>
        <w:rPr>
          <w:rFonts w:ascii="Times New Roman" w:hAnsi="Times New Roman" w:cs="Times New Roman"/>
          <w:b/>
          <w:sz w:val="44"/>
          <w:szCs w:val="44"/>
        </w:rPr>
        <w:t xml:space="preserve">   号</w:t>
      </w:r>
      <w:r>
        <w:rPr>
          <w:rFonts w:ascii="Times New Roman" w:hAnsi="Times New Roman" w:cs="Times New Roman"/>
          <w:b/>
          <w:sz w:val="44"/>
          <w:szCs w:val="44"/>
          <w:u w:val="single"/>
        </w:rPr>
        <w:t xml:space="preserve">      </w:t>
      </w:r>
      <w:r>
        <w:rPr>
          <w:rFonts w:hint="eastAsia" w:ascii="Times New Roman" w:hAnsi="Times New Roman" w:eastAsia="SimSun" w:cs="Times New Roman"/>
          <w:b/>
          <w:sz w:val="44"/>
          <w:szCs w:val="44"/>
          <w:u w:val="single"/>
          <w:lang w:val="en-US" w:eastAsia="zh-CN"/>
        </w:rPr>
        <w:t xml:space="preserve"> </w:t>
      </w:r>
      <w:r>
        <w:rPr>
          <w:rFonts w:ascii="Times New Roman" w:hAnsi="Times New Roman" w:cs="Times New Roman"/>
          <w:b/>
          <w:sz w:val="44"/>
          <w:szCs w:val="44"/>
          <w:u w:val="single"/>
        </w:rPr>
        <w:t xml:space="preserve">   </w:t>
      </w:r>
      <w:r>
        <w:rPr>
          <w:rFonts w:hint="eastAsia" w:ascii="Times New Roman" w:hAnsi="Times New Roman" w:eastAsia="SimSun" w:cs="Times New Roman"/>
          <w:b/>
          <w:sz w:val="44"/>
          <w:szCs w:val="44"/>
          <w:u w:val="single"/>
          <w:lang w:val="en-US" w:eastAsia="zh-CN"/>
        </w:rPr>
        <w:t>7</w:t>
      </w:r>
      <w:bookmarkStart w:id="0" w:name="_GoBack"/>
      <w:bookmarkEnd w:id="0"/>
      <w:r>
        <w:rPr>
          <w:rFonts w:hint="eastAsia" w:ascii="Times New Roman" w:hAnsi="Times New Roman" w:cs="Times New Roman"/>
          <w:b/>
          <w:sz w:val="44"/>
          <w:szCs w:val="44"/>
          <w:u w:val="single"/>
          <w:lang w:val="en-US" w:eastAsia="zh-CN"/>
        </w:rPr>
        <w:t xml:space="preserve">          </w:t>
      </w:r>
    </w:p>
    <w:p w14:paraId="24F8C51E">
      <w:pPr>
        <w:keepNext w:val="0"/>
        <w:keepLines w:val="0"/>
        <w:pageBreakBefore w:val="0"/>
        <w:widowControl/>
        <w:kinsoku w:val="0"/>
        <w:wordWrap/>
        <w:overflowPunct/>
        <w:topLinePunct w:val="0"/>
        <w:autoSpaceDE w:val="0"/>
        <w:autoSpaceDN w:val="0"/>
        <w:bidi w:val="0"/>
        <w:adjustRightInd w:val="0"/>
        <w:snapToGrid w:val="0"/>
        <w:spacing w:line="360" w:lineRule="auto"/>
        <w:ind w:firstLine="1321" w:firstLineChars="300"/>
        <w:jc w:val="left"/>
        <w:textAlignment w:val="baseline"/>
        <w:rPr>
          <w:rFonts w:hint="default" w:ascii="Times New Roman" w:hAnsi="Times New Roman" w:cs="Times New Roman"/>
          <w:b/>
          <w:sz w:val="44"/>
          <w:szCs w:val="44"/>
          <w:u w:val="single"/>
          <w:lang w:val="en-US"/>
        </w:rPr>
      </w:pPr>
      <w:r>
        <w:rPr>
          <w:rFonts w:hint="eastAsia" w:ascii="Times New Roman" w:hAnsi="Times New Roman" w:cs="Times New Roman"/>
          <w:b/>
          <w:sz w:val="44"/>
          <w:szCs w:val="44"/>
        </w:rPr>
        <w:t xml:space="preserve">组员姓名    某同学  某同学      </w:t>
      </w:r>
      <w:r>
        <w:rPr>
          <w:rFonts w:ascii="Times New Roman" w:hAnsi="Times New Roman" w:cs="Times New Roman"/>
          <w:b/>
          <w:sz w:val="44"/>
          <w:szCs w:val="44"/>
          <w:u w:val="single"/>
        </w:rPr>
        <w:t xml:space="preserve"/>
      </w:r>
      <w:r>
        <w:rPr>
          <w:rFonts w:hint="eastAsia" w:ascii="Times New Roman" w:hAnsi="Times New Roman" w:eastAsia="SimSun" w:cs="Times New Roman"/>
          <w:b/>
          <w:sz w:val="44"/>
          <w:szCs w:val="44"/>
          <w:u w:val="single"/>
          <w:lang w:val="en-US" w:eastAsia="zh-CN"/>
        </w:rPr>
        <w:t xml:space="preserve"/>
      </w:r>
      <w:r>
        <w:rPr>
          <w:rFonts w:hint="eastAsia" w:ascii="Times New Roman" w:hAnsi="Times New Roman" w:cs="Times New Roman"/>
          <w:b/>
          <w:sz w:val="44"/>
          <w:szCs w:val="44"/>
          <w:u w:val="single"/>
          <w:lang w:val="en-US" w:eastAsia="zh-CN"/>
        </w:rPr>
        <w:t/>
      </w:r>
      <w:r>
        <w:rPr>
          <w:rFonts w:ascii="Times New Roman" w:hAnsi="Times New Roman" w:cs="Times New Roman"/>
          <w:b/>
          <w:sz w:val="44"/>
          <w:szCs w:val="44"/>
          <w:u w:val="single"/>
        </w:rPr>
        <w:t xml:space="preserve"/>
      </w:r>
      <w:r>
        <w:rPr>
          <w:rFonts w:hint="eastAsia" w:ascii="Times New Roman" w:hAnsi="Times New Roman" w:cs="Times New Roman"/>
          <w:b/>
          <w:sz w:val="44"/>
          <w:szCs w:val="44"/>
          <w:u w:val="single"/>
          <w:lang w:val="en-US" w:eastAsia="zh-CN"/>
        </w:rPr>
        <w:t xml:space="preserve"/>
      </w:r>
    </w:p>
    <w:p w14:paraId="781A6E7F">
      <w:pPr>
        <w:keepNext w:val="0"/>
        <w:keepLines w:val="0"/>
        <w:pageBreakBefore w:val="0"/>
        <w:widowControl/>
        <w:kinsoku w:val="0"/>
        <w:wordWrap/>
        <w:overflowPunct/>
        <w:topLinePunct w:val="0"/>
        <w:autoSpaceDE w:val="0"/>
        <w:autoSpaceDN w:val="0"/>
        <w:bidi w:val="0"/>
        <w:adjustRightInd w:val="0"/>
        <w:snapToGrid w:val="0"/>
        <w:spacing w:line="360" w:lineRule="auto"/>
        <w:ind w:firstLine="1321" w:firstLineChars="300"/>
        <w:jc w:val="left"/>
        <w:textAlignment w:val="baseline"/>
        <w:rPr>
          <w:rFonts w:hint="default" w:ascii="Times New Roman" w:hAnsi="Times New Roman" w:cs="Times New Roman"/>
          <w:b/>
          <w:sz w:val="44"/>
          <w:szCs w:val="44"/>
          <w:u w:val="single"/>
          <w:lang w:val="en-US"/>
        </w:rPr>
      </w:pPr>
      <w:r>
        <w:rPr>
          <w:rFonts w:hint="eastAsia" w:ascii="Times New Roman" w:hAnsi="Times New Roman" w:cs="Times New Roman"/>
          <w:b/>
          <w:sz w:val="44"/>
          <w:szCs w:val="44"/>
        </w:rPr>
        <w:t xml:space="preserve">组员姓名    某同学  某同学      </w:t>
      </w:r>
      <w:r>
        <w:rPr>
          <w:rFonts w:ascii="Times New Roman" w:hAnsi="Times New Roman" w:cs="Times New Roman"/>
          <w:b/>
          <w:sz w:val="44"/>
          <w:szCs w:val="44"/>
          <w:u w:val="single"/>
        </w:rPr>
        <w:t xml:space="preserve"/>
      </w:r>
      <w:r>
        <w:rPr>
          <w:rFonts w:hint="eastAsia" w:ascii="Times New Roman" w:hAnsi="Times New Roman" w:eastAsia="SimSun" w:cs="Times New Roman"/>
          <w:b/>
          <w:sz w:val="44"/>
          <w:szCs w:val="44"/>
          <w:u w:val="single"/>
          <w:lang w:val="en-US" w:eastAsia="zh-CN"/>
        </w:rPr>
        <w:t xml:space="preserve"/>
      </w:r>
      <w:r>
        <w:rPr>
          <w:rFonts w:hint="eastAsia" w:ascii="Times New Roman" w:hAnsi="Times New Roman" w:cs="Times New Roman"/>
          <w:b/>
          <w:sz w:val="44"/>
          <w:szCs w:val="44"/>
          <w:u w:val="single"/>
          <w:lang w:val="en-US" w:eastAsia="zh-CN"/>
        </w:rPr>
        <w:t xml:space="preserve"/>
      </w:r>
    </w:p>
    <w:p w14:paraId="76AED5CE">
      <w:pPr>
        <w:keepNext w:val="0"/>
        <w:keepLines w:val="0"/>
        <w:pageBreakBefore w:val="0"/>
        <w:widowControl/>
        <w:kinsoku w:val="0"/>
        <w:wordWrap/>
        <w:overflowPunct/>
        <w:topLinePunct w:val="0"/>
        <w:autoSpaceDE w:val="0"/>
        <w:autoSpaceDN w:val="0"/>
        <w:bidi w:val="0"/>
        <w:adjustRightInd w:val="0"/>
        <w:snapToGrid w:val="0"/>
        <w:spacing w:line="360" w:lineRule="auto"/>
        <w:ind w:firstLine="1321" w:firstLineChars="300"/>
        <w:jc w:val="left"/>
        <w:textAlignment w:val="baseline"/>
        <w:rPr>
          <w:rFonts w:hint="default" w:ascii="Times New Roman" w:hAnsi="Times New Roman" w:eastAsia="SimSun" w:cs="Times New Roman"/>
          <w:b/>
          <w:sz w:val="44"/>
          <w:szCs w:val="44"/>
          <w:u w:val="thick"/>
          <w:lang w:val="en-US" w:eastAsia="zh-CN"/>
        </w:rPr>
      </w:pPr>
      <w:r>
        <w:rPr>
          <w:rFonts w:ascii="Times New Roman" w:hAnsi="Times New Roman" w:cs="Times New Roman"/>
          <w:b/>
          <w:sz w:val="44"/>
          <w:szCs w:val="44"/>
        </w:rPr>
        <w:t>课程名称</w:t>
      </w:r>
      <w:r>
        <w:rPr>
          <w:rFonts w:ascii="Times New Roman" w:hAnsi="Times New Roman" w:cs="Times New Roman"/>
          <w:b/>
          <w:sz w:val="44"/>
          <w:szCs w:val="44"/>
          <w:u w:val="thick"/>
        </w:rPr>
        <w:t xml:space="preserve"> </w:t>
      </w:r>
      <w:r>
        <w:rPr>
          <w:rFonts w:hint="eastAsia" w:ascii="Times New Roman" w:hAnsi="Times New Roman" w:eastAsia="SimSun" w:cs="Times New Roman"/>
          <w:b/>
          <w:sz w:val="44"/>
          <w:szCs w:val="44"/>
          <w:u w:val="thick"/>
          <w:lang w:val="en-US" w:eastAsia="zh-CN"/>
        </w:rPr>
        <w:t xml:space="preserve"> </w:t>
      </w:r>
      <w:r>
        <w:rPr>
          <w:rFonts w:hint="eastAsia" w:ascii="Times New Roman" w:hAnsi="Times New Roman" w:cs="Times New Roman"/>
          <w:b/>
          <w:sz w:val="44"/>
          <w:szCs w:val="44"/>
          <w:u w:val="thick"/>
        </w:rPr>
        <w:t>《人工智能基础》</w:t>
      </w:r>
      <w:r>
        <w:rPr>
          <w:rFonts w:hint="eastAsia" w:ascii="Times New Roman" w:hAnsi="Times New Roman" w:eastAsia="SimSun" w:cs="Times New Roman"/>
          <w:b/>
          <w:sz w:val="44"/>
          <w:szCs w:val="44"/>
          <w:u w:val="thick"/>
          <w:lang w:val="en-US" w:eastAsia="zh-CN"/>
        </w:rPr>
        <w:t xml:space="preserve">  </w:t>
      </w:r>
    </w:p>
    <w:p w14:paraId="2C4D2BBC">
      <w:pPr>
        <w:keepNext w:val="0"/>
        <w:keepLines w:val="0"/>
        <w:pageBreakBefore w:val="0"/>
        <w:widowControl/>
        <w:kinsoku w:val="0"/>
        <w:wordWrap/>
        <w:overflowPunct/>
        <w:topLinePunct w:val="0"/>
        <w:autoSpaceDE w:val="0"/>
        <w:autoSpaceDN w:val="0"/>
        <w:bidi w:val="0"/>
        <w:adjustRightInd w:val="0"/>
        <w:snapToGrid w:val="0"/>
        <w:spacing w:line="360" w:lineRule="auto"/>
        <w:ind w:firstLine="1321" w:firstLineChars="300"/>
        <w:jc w:val="left"/>
        <w:textAlignment w:val="baseline"/>
        <w:rPr>
          <w:rFonts w:ascii="Times New Roman" w:hAnsi="Times New Roman" w:cs="Times New Roman"/>
          <w:b/>
          <w:sz w:val="32"/>
          <w:szCs w:val="32"/>
          <w:u w:val="single"/>
        </w:rPr>
      </w:pPr>
      <w:r>
        <w:rPr>
          <w:rFonts w:ascii="Times New Roman" w:hAnsi="Times New Roman" w:cs="Times New Roman"/>
          <w:b/>
          <w:sz w:val="44"/>
          <w:szCs w:val="44"/>
        </w:rPr>
        <w:t xml:space="preserve">教   </w:t>
      </w:r>
      <w:r>
        <w:rPr>
          <w:rFonts w:hint="eastAsia" w:ascii="Times New Roman" w:hAnsi="Times New Roman" w:eastAsia="SimSun" w:cs="Times New Roman"/>
          <w:b/>
          <w:sz w:val="44"/>
          <w:szCs w:val="44"/>
          <w:lang w:val="en-US" w:eastAsia="zh-CN"/>
        </w:rPr>
        <w:t xml:space="preserve">    </w:t>
      </w:r>
      <w:r>
        <w:rPr>
          <w:rFonts w:ascii="Times New Roman" w:hAnsi="Times New Roman" w:cs="Times New Roman"/>
          <w:b/>
          <w:sz w:val="44"/>
          <w:szCs w:val="44"/>
        </w:rPr>
        <w:t xml:space="preserve"> 师</w:t>
      </w:r>
      <w:r>
        <w:rPr>
          <w:rFonts w:ascii="Times New Roman" w:hAnsi="Times New Roman" w:cs="Times New Roman"/>
          <w:b/>
          <w:sz w:val="44"/>
          <w:szCs w:val="44"/>
          <w:u w:val="single"/>
        </w:rPr>
        <w:t xml:space="preserve"> </w:t>
      </w:r>
      <w:r>
        <w:rPr>
          <w:rFonts w:hint="eastAsia" w:ascii="Times New Roman" w:hAnsi="Times New Roman" w:cs="Times New Roman"/>
          <w:b/>
          <w:sz w:val="32"/>
          <w:szCs w:val="32"/>
          <w:u w:val="single"/>
        </w:rPr>
        <w:t>曾伟、李光辉、阙越、夏军</w:t>
      </w:r>
    </w:p>
    <w:p w14:paraId="2793945B">
      <w:pPr>
        <w:spacing w:line="600" w:lineRule="auto"/>
        <w:ind w:firstLine="1321" w:firstLineChars="300"/>
        <w:jc w:val="left"/>
        <w:rPr>
          <w:rFonts w:ascii="Times New Roman" w:hAnsi="Times New Roman" w:cs="Times New Roman"/>
          <w:b/>
          <w:sz w:val="36"/>
          <w:szCs w:val="36"/>
          <w:u w:val="single"/>
        </w:rPr>
      </w:pPr>
      <w:r>
        <w:rPr>
          <w:rFonts w:ascii="Times New Roman" w:hAnsi="Times New Roman" w:cs="Times New Roman"/>
          <w:b/>
          <w:sz w:val="44"/>
          <w:szCs w:val="44"/>
        </w:rPr>
        <w:t>学</w:t>
      </w:r>
      <w:r>
        <w:rPr>
          <w:rFonts w:hint="eastAsia" w:ascii="Times New Roman" w:hAnsi="Times New Roman" w:eastAsia="SimSun" w:cs="Times New Roman"/>
          <w:b/>
          <w:sz w:val="44"/>
          <w:szCs w:val="44"/>
          <w:lang w:val="en-US" w:eastAsia="zh-CN"/>
        </w:rPr>
        <w:t xml:space="preserve">    </w:t>
      </w:r>
      <w:r>
        <w:rPr>
          <w:rFonts w:ascii="Times New Roman" w:hAnsi="Times New Roman" w:cs="Times New Roman"/>
          <w:b/>
          <w:sz w:val="44"/>
          <w:szCs w:val="44"/>
        </w:rPr>
        <w:t xml:space="preserve">    期</w:t>
      </w:r>
      <w:r>
        <w:rPr>
          <w:rFonts w:ascii="Times New Roman" w:hAnsi="Times New Roman" w:cs="Times New Roman"/>
          <w:b/>
          <w:sz w:val="36"/>
          <w:szCs w:val="36"/>
          <w:u w:val="single"/>
        </w:rPr>
        <w:t xml:space="preserve"> </w:t>
      </w:r>
      <w:r>
        <w:rPr>
          <w:rFonts w:ascii="Times New Roman" w:hAnsi="Times New Roman" w:cs="Times New Roman"/>
          <w:bCs/>
          <w:sz w:val="36"/>
          <w:szCs w:val="36"/>
          <w:u w:val="single"/>
        </w:rPr>
        <w:t>20</w:t>
      </w:r>
      <w:r>
        <w:rPr>
          <w:rFonts w:hint="eastAsia" w:ascii="Times New Roman" w:hAnsi="Times New Roman" w:cs="Times New Roman"/>
          <w:bCs/>
          <w:sz w:val="36"/>
          <w:szCs w:val="36"/>
          <w:u w:val="single"/>
        </w:rPr>
        <w:t>25</w:t>
      </w:r>
      <w:r>
        <w:rPr>
          <w:rFonts w:ascii="Times New Roman" w:hAnsi="Times New Roman" w:cs="Times New Roman"/>
          <w:bCs/>
          <w:sz w:val="36"/>
          <w:szCs w:val="36"/>
          <w:u w:val="single"/>
        </w:rPr>
        <w:t xml:space="preserve"> —20</w:t>
      </w:r>
      <w:r>
        <w:rPr>
          <w:rFonts w:hint="eastAsia" w:ascii="Times New Roman" w:hAnsi="Times New Roman" w:cs="Times New Roman"/>
          <w:bCs/>
          <w:sz w:val="36"/>
          <w:szCs w:val="36"/>
          <w:u w:val="single"/>
        </w:rPr>
        <w:t>26</w:t>
      </w:r>
      <w:r>
        <w:rPr>
          <w:rFonts w:ascii="Times New Roman" w:hAnsi="Times New Roman" w:cs="Times New Roman"/>
          <w:bCs/>
          <w:sz w:val="36"/>
          <w:szCs w:val="36"/>
          <w:u w:val="single"/>
        </w:rPr>
        <w:t xml:space="preserve">学年第 </w:t>
      </w:r>
      <w:r>
        <w:rPr>
          <w:rFonts w:hint="eastAsia" w:ascii="Times New Roman" w:hAnsi="Times New Roman" w:cs="Times New Roman"/>
          <w:bCs/>
          <w:sz w:val="36"/>
          <w:szCs w:val="36"/>
          <w:u w:val="single"/>
        </w:rPr>
        <w:t>1</w:t>
      </w:r>
      <w:r>
        <w:rPr>
          <w:rFonts w:ascii="Times New Roman" w:hAnsi="Times New Roman" w:cs="Times New Roman"/>
          <w:bCs/>
          <w:sz w:val="36"/>
          <w:szCs w:val="36"/>
          <w:u w:val="single"/>
        </w:rPr>
        <w:t xml:space="preserve"> 学期</w:t>
      </w:r>
    </w:p>
    <w:p w14:paraId="502C64D8">
      <w:pPr>
        <w:rPr>
          <w:rFonts w:ascii="Times New Roman" w:hAnsi="Times New Roman" w:cs="Times New Roman"/>
          <w:sz w:val="36"/>
          <w:szCs w:val="36"/>
        </w:rPr>
      </w:pPr>
    </w:p>
    <w:p w14:paraId="52259FDD">
      <w:pPr>
        <w:rPr>
          <w:rFonts w:ascii="Times New Roman" w:hAnsi="Times New Roman" w:cs="Times New Roman"/>
          <w:sz w:val="36"/>
          <w:szCs w:val="36"/>
        </w:rPr>
      </w:pPr>
    </w:p>
    <w:p w14:paraId="0872C29F">
      <w:pPr>
        <w:rPr>
          <w:rFonts w:ascii="Times New Roman" w:hAnsi="Times New Roman" w:cs="Times New Roman"/>
          <w:sz w:val="36"/>
          <w:szCs w:val="36"/>
        </w:rPr>
      </w:pPr>
    </w:p>
    <w:p w14:paraId="2A0F3A06">
      <w:pPr>
        <w:rPr>
          <w:rFonts w:ascii="Times New Roman" w:hAnsi="Times New Roman" w:cs="Times New Roman"/>
          <w:sz w:val="36"/>
          <w:szCs w:val="36"/>
        </w:rPr>
      </w:pPr>
    </w:p>
    <w:p w14:paraId="7C717610">
      <w:pPr>
        <w:jc w:val="center"/>
        <w:rPr>
          <w:rFonts w:ascii="Times New Roman" w:hAnsi="Times New Roman" w:eastAsia="华文中宋" w:cs="Times New Roman"/>
          <w:b/>
          <w:sz w:val="44"/>
          <w:szCs w:val="44"/>
        </w:rPr>
      </w:pPr>
      <w:r>
        <w:rPr>
          <w:rFonts w:hint="eastAsia" w:ascii="Times New Roman" w:hAnsi="Times New Roman" w:eastAsia="华文中宋" w:cs="Times New Roman"/>
          <w:b/>
          <w:sz w:val="44"/>
          <w:szCs w:val="44"/>
        </w:rPr>
        <w:t>2025</w:t>
      </w:r>
      <w:r>
        <w:rPr>
          <w:rFonts w:ascii="Times New Roman" w:hAnsi="Times New Roman" w:eastAsia="华文中宋" w:cs="Times New Roman"/>
          <w:b/>
          <w:sz w:val="44"/>
          <w:szCs w:val="44"/>
        </w:rPr>
        <w:t>年</w:t>
      </w:r>
      <w:r>
        <w:rPr>
          <w:rFonts w:hint="eastAsia" w:ascii="Times New Roman" w:hAnsi="Times New Roman" w:eastAsia="华文中宋" w:cs="Times New Roman"/>
          <w:b/>
          <w:sz w:val="44"/>
          <w:szCs w:val="44"/>
          <w:lang w:val="en-US" w:eastAsia="zh-CN"/>
        </w:rPr>
        <w:t>10</w:t>
      </w:r>
      <w:r>
        <w:rPr>
          <w:rFonts w:ascii="Times New Roman" w:hAnsi="Times New Roman" w:eastAsia="华文中宋" w:cs="Times New Roman"/>
          <w:b/>
          <w:sz w:val="44"/>
          <w:szCs w:val="44"/>
        </w:rPr>
        <w:t>月</w:t>
      </w:r>
      <w:r>
        <w:rPr>
          <w:rFonts w:hint="eastAsia" w:ascii="Times New Roman" w:hAnsi="Times New Roman" w:eastAsia="华文中宋" w:cs="Times New Roman"/>
          <w:b/>
          <w:sz w:val="44"/>
          <w:szCs w:val="44"/>
          <w:lang w:val="en-US" w:eastAsia="zh-CN"/>
        </w:rPr>
        <w:t>18</w:t>
      </w:r>
      <w:r>
        <w:rPr>
          <w:rFonts w:hint="eastAsia" w:ascii="Times New Roman" w:hAnsi="Times New Roman" w:eastAsia="华文中宋" w:cs="Times New Roman"/>
          <w:b/>
          <w:sz w:val="44"/>
          <w:szCs w:val="44"/>
        </w:rPr>
        <w:t>日</w:t>
      </w:r>
    </w:p>
    <w:p w14:paraId="27CB3781">
      <w:pPr>
        <w:jc w:val="left"/>
        <w:rPr>
          <w:rFonts w:ascii="Times New Roman" w:hAnsi="Times New Roman" w:cs="Times New Roman"/>
          <w:sz w:val="24"/>
        </w:rPr>
      </w:pPr>
    </w:p>
    <w:p w14:paraId="3A1D14B9">
      <w:pPr>
        <w:jc w:val="left"/>
        <w:rPr>
          <w:rFonts w:ascii="Times New Roman" w:hAnsi="Times New Roman" w:cs="Times New Roman"/>
          <w:sz w:val="24"/>
        </w:rPr>
      </w:pPr>
    </w:p>
    <w:p w14:paraId="6CA66FBC">
      <w:pPr>
        <w:spacing w:before="312" w:beforeLines="100"/>
        <w:jc w:val="center"/>
        <w:rPr>
          <w:rFonts w:ascii="Times New Roman" w:hAnsi="Times New Roman" w:cs="Times New Roman"/>
          <w:b/>
          <w:sz w:val="30"/>
          <w:szCs w:val="30"/>
        </w:rPr>
      </w:pPr>
    </w:p>
    <w:p w14:paraId="28C6EB28">
      <w:pPr>
        <w:spacing w:before="312" w:beforeLines="100"/>
        <w:jc w:val="center"/>
        <w:rPr>
          <w:rFonts w:ascii="Times New Roman" w:hAnsi="Times New Roman" w:cs="Times New Roman"/>
          <w:b/>
          <w:sz w:val="30"/>
          <w:szCs w:val="30"/>
        </w:rPr>
      </w:pPr>
    </w:p>
    <w:p w14:paraId="6EEB45A0">
      <w:pPr>
        <w:spacing w:before="312" w:beforeLines="100"/>
        <w:jc w:val="both"/>
        <w:rPr>
          <w:rFonts w:ascii="Times New Roman" w:hAnsi="Times New Roman" w:cs="Times New Roman"/>
          <w:b/>
          <w:sz w:val="30"/>
          <w:szCs w:val="30"/>
        </w:rPr>
      </w:pPr>
    </w:p>
    <w:p w14:paraId="02CC5DD2">
      <w:pPr>
        <w:spacing w:before="312" w:beforeLines="100"/>
        <w:jc w:val="center"/>
        <w:rPr>
          <w:rFonts w:ascii="Times New Roman" w:hAnsi="Times New Roman" w:cs="Times New Roman"/>
          <w:b/>
          <w:sz w:val="30"/>
          <w:szCs w:val="30"/>
        </w:rPr>
      </w:pPr>
      <w:r>
        <w:rPr>
          <w:rFonts w:ascii="Times New Roman" w:hAnsi="Times New Roman" w:cs="Times New Roman"/>
          <w:b/>
          <w:sz w:val="30"/>
          <w:szCs w:val="30"/>
        </w:rPr>
        <w:t>信息与软件工程学院上机实验报告</w:t>
      </w:r>
    </w:p>
    <w:p w14:paraId="7537F357">
      <w:pPr>
        <w:jc w:val="center"/>
        <w:rPr>
          <w:rFonts w:ascii="Times New Roman" w:hAnsi="Times New Roman" w:cs="Times New Roman"/>
          <w:b/>
          <w:sz w:val="30"/>
          <w:szCs w:val="30"/>
        </w:rPr>
      </w:pPr>
      <w:r>
        <w:rPr>
          <w:rFonts w:ascii="Times New Roman" w:hAnsi="Times New Roman" w:cs="Times New Roman"/>
          <w:b/>
          <w:sz w:val="30"/>
          <w:szCs w:val="30"/>
        </w:rPr>
        <w:t xml:space="preserve">（第  </w:t>
      </w:r>
      <w:r>
        <w:rPr>
          <w:rFonts w:hint="eastAsia" w:ascii="Times New Roman" w:hAnsi="Times New Roman" w:eastAsia="SimSun" w:cs="Times New Roman"/>
          <w:b/>
          <w:sz w:val="30"/>
          <w:szCs w:val="30"/>
          <w:lang w:val="en-US" w:eastAsia="zh-CN"/>
        </w:rPr>
        <w:t>2</w:t>
      </w:r>
      <w:r>
        <w:rPr>
          <w:rFonts w:ascii="Times New Roman" w:hAnsi="Times New Roman" w:cs="Times New Roman"/>
          <w:b/>
          <w:sz w:val="30"/>
          <w:szCs w:val="30"/>
        </w:rPr>
        <w:t xml:space="preserve">  次）</w:t>
      </w:r>
    </w:p>
    <w:p w14:paraId="36A4B62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sz w:val="29"/>
          <w:szCs w:val="29"/>
        </w:rPr>
      </w:pPr>
      <w:r>
        <w:rPr>
          <w:rFonts w:hint="eastAsia" w:ascii="Times New Roman" w:hAnsi="Times New Roman" w:cs="Times New Roman" w:eastAsiaTheme="minorEastAsia"/>
          <w:b/>
          <w:snapToGrid/>
          <w:kern w:val="2"/>
          <w:sz w:val="28"/>
          <w:szCs w:val="28"/>
          <w:lang w:val="en-US" w:eastAsia="zh-CN" w:bidi="ar-SA"/>
        </w:rPr>
        <w:t xml:space="preserve">一、实验名称      </w:t>
      </w:r>
      <w:r>
        <w:rPr>
          <w:b/>
          <w:bCs/>
          <w:color w:val="333333"/>
          <w:spacing w:val="1"/>
          <w:position w:val="5"/>
          <w:sz w:val="29"/>
          <w:szCs w:val="29"/>
        </w:rPr>
        <w:t xml:space="preserve">                                                                                  </w:t>
      </w:r>
      <w:r>
        <w:rPr>
          <w:b/>
          <w:bCs/>
          <w:color w:val="333333"/>
          <w:position w:val="5"/>
          <w:sz w:val="29"/>
          <w:szCs w:val="29"/>
        </w:rPr>
        <w:t xml:space="preserve">       </w:t>
      </w:r>
      <w:r>
        <w:fldChar w:fldCharType="begin"/>
      </w:r>
      <w:r>
        <w:instrText xml:space="preserve"> HYPERLINK "af://n3" </w:instrText>
      </w:r>
      <w:r>
        <w:fldChar w:fldCharType="separate"/>
      </w:r>
      <w:r>
        <w:rPr>
          <w:b/>
          <w:bCs/>
          <w:color w:val="333333"/>
          <w:position w:val="5"/>
          <w:sz w:val="29"/>
          <w:szCs w:val="29"/>
        </w:rPr>
        <w:t xml:space="preserve"> </w:t>
      </w:r>
      <w:r>
        <w:rPr>
          <w:b/>
          <w:bCs/>
          <w:color w:val="333333"/>
          <w:position w:val="5"/>
          <w:sz w:val="29"/>
          <w:szCs w:val="29"/>
        </w:rPr>
        <w:fldChar w:fldCharType="end"/>
      </w:r>
    </w:p>
    <w:p w14:paraId="663354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ascii="Times New Roman" w:hAnsi="Times New Roman" w:eastAsia="Times New Roman" w:cs="Times New Roman"/>
          <w:b w:val="0"/>
          <w:bCs w:val="0"/>
          <w:snapToGrid/>
          <w:spacing w:val="-2"/>
          <w:kern w:val="2"/>
          <w:sz w:val="24"/>
          <w:szCs w:val="24"/>
          <w:lang w:eastAsia="zh-CN"/>
        </w:rPr>
      </w:pPr>
      <w:r>
        <w:rPr>
          <w:rFonts w:ascii="Times New Roman" w:hAnsi="Times New Roman" w:eastAsia="Times New Roman" w:cs="Times New Roman"/>
          <w:b w:val="0"/>
          <w:bCs w:val="0"/>
          <w:snapToGrid/>
          <w:spacing w:val="-2"/>
          <w:kern w:val="2"/>
          <w:sz w:val="24"/>
          <w:szCs w:val="24"/>
          <w:lang w:eastAsia="zh-CN"/>
        </w:rPr>
        <w:t>实验二：机器学习基础算法（线性回归、逻辑回归、  K-Means）</w:t>
      </w:r>
    </w:p>
    <w:p w14:paraId="69662DE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sz w:val="29"/>
          <w:szCs w:val="29"/>
        </w:rPr>
      </w:pPr>
      <w:r>
        <w:rPr>
          <w:rFonts w:hint="eastAsia" w:ascii="Times New Roman" w:hAnsi="Times New Roman" w:cs="Times New Roman" w:eastAsiaTheme="minorEastAsia"/>
          <w:b/>
          <w:snapToGrid/>
          <w:kern w:val="2"/>
          <w:sz w:val="28"/>
          <w:szCs w:val="28"/>
          <w:lang w:val="en-US" w:eastAsia="zh-CN" w:bidi="ar-SA"/>
        </w:rPr>
        <w:t xml:space="preserve">二、实验目的及要求 </w:t>
      </w:r>
      <w:r>
        <w:rPr>
          <w:b/>
          <w:bCs/>
          <w:color w:val="333333"/>
          <w:spacing w:val="1"/>
          <w:position w:val="5"/>
          <w:sz w:val="29"/>
          <w:szCs w:val="29"/>
        </w:rPr>
        <w:t xml:space="preserve">                                                                             </w:t>
      </w:r>
      <w:r>
        <w:rPr>
          <w:b/>
          <w:bCs/>
          <w:color w:val="333333"/>
          <w:position w:val="5"/>
          <w:sz w:val="29"/>
          <w:szCs w:val="29"/>
        </w:rPr>
        <w:t xml:space="preserve">       </w:t>
      </w:r>
      <w:r>
        <w:fldChar w:fldCharType="begin"/>
      </w:r>
      <w:r>
        <w:instrText xml:space="preserve"> HYPERLINK "af://n5" </w:instrText>
      </w:r>
      <w:r>
        <w:fldChar w:fldCharType="separate"/>
      </w:r>
      <w:r>
        <w:rPr>
          <w:b/>
          <w:bCs/>
          <w:color w:val="333333"/>
          <w:position w:val="5"/>
          <w:sz w:val="29"/>
          <w:szCs w:val="29"/>
        </w:rPr>
        <w:t xml:space="preserve"> </w:t>
      </w:r>
      <w:r>
        <w:rPr>
          <w:b/>
          <w:bCs/>
          <w:color w:val="333333"/>
          <w:position w:val="5"/>
          <w:sz w:val="29"/>
          <w:szCs w:val="29"/>
        </w:rPr>
        <w:fldChar w:fldCharType="end"/>
      </w:r>
    </w:p>
    <w:p w14:paraId="7845BD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ascii="Times New Roman" w:hAnsi="Times New Roman" w:eastAsia="Times New Roman" w:cs="Times New Roman"/>
          <w:b w:val="0"/>
          <w:bCs w:val="0"/>
          <w:snapToGrid/>
          <w:spacing w:val="-2"/>
          <w:kern w:val="2"/>
          <w:sz w:val="24"/>
          <w:szCs w:val="24"/>
          <w:lang w:eastAsia="zh-CN"/>
        </w:rPr>
      </w:pPr>
      <w:r>
        <w:rPr>
          <w:rFonts w:ascii="Times New Roman" w:hAnsi="Times New Roman" w:eastAsia="Times New Roman" w:cs="Times New Roman"/>
          <w:b w:val="0"/>
          <w:bCs w:val="0"/>
          <w:snapToGrid/>
          <w:spacing w:val="-2"/>
          <w:kern w:val="2"/>
          <w:sz w:val="24"/>
          <w:szCs w:val="24"/>
          <w:lang w:eastAsia="zh-CN"/>
        </w:rPr>
        <w:t>1</w:t>
      </w:r>
      <w:r>
        <w:rPr>
          <w:rFonts w:hint="eastAsia" w:ascii="Times New Roman" w:hAnsi="Times New Roman" w:eastAsia="Times New Roman" w:cs="Times New Roman"/>
          <w:b w:val="0"/>
          <w:bCs w:val="0"/>
          <w:snapToGrid/>
          <w:spacing w:val="-2"/>
          <w:kern w:val="2"/>
          <w:sz w:val="24"/>
          <w:szCs w:val="24"/>
          <w:lang w:eastAsia="zh-CN"/>
        </w:rPr>
        <w:t>、</w:t>
      </w:r>
      <w:r>
        <w:rPr>
          <w:rFonts w:ascii="Times New Roman" w:hAnsi="Times New Roman" w:eastAsia="Times New Roman" w:cs="Times New Roman"/>
          <w:b w:val="0"/>
          <w:bCs w:val="0"/>
          <w:snapToGrid/>
          <w:spacing w:val="-2"/>
          <w:kern w:val="2"/>
          <w:sz w:val="24"/>
          <w:szCs w:val="24"/>
          <w:lang w:eastAsia="zh-CN"/>
        </w:rPr>
        <w:t xml:space="preserve">理解并掌握线性回归模型的基本原理，能够利用 NumPy 和 Pandas 库自行编写数据载入、损失函数（CostFunction）和梯度下降（Gradient Descent）函数，实现模型训练。深入理解模型参数 </w:t>
      </w:r>
      <w:r>
        <w:rPr>
          <w:rFonts w:ascii="Times New Roman" w:hAnsi="Times New Roman" w:eastAsia="Times New Roman" w:cs="Times New Roman"/>
          <w:b w:val="0"/>
          <w:bCs w:val="0"/>
          <w:snapToGrid/>
          <w:spacing w:val="-2"/>
          <w:kern w:val="2"/>
          <w:sz w:val="24"/>
          <w:szCs w:val="24"/>
          <w:lang w:eastAsia="zh-CN"/>
        </w:rPr>
        <w:drawing>
          <wp:inline distT="0" distB="0" distL="0" distR="0">
            <wp:extent cx="63500" cy="10668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0"/>
                    <a:stretch>
                      <a:fillRect/>
                    </a:stretch>
                  </pic:blipFill>
                  <pic:spPr>
                    <a:xfrm>
                      <a:off x="0" y="0"/>
                      <a:ext cx="63956" cy="107092"/>
                    </a:xfrm>
                    <a:prstGeom prst="rect">
                      <a:avLst/>
                    </a:prstGeom>
                  </pic:spPr>
                </pic:pic>
              </a:graphicData>
            </a:graphic>
          </wp:inline>
        </w:drawing>
      </w:r>
      <w:r>
        <w:rPr>
          <w:rFonts w:ascii="Times New Roman" w:hAnsi="Times New Roman" w:eastAsia="Times New Roman" w:cs="Times New Roman"/>
          <w:b w:val="0"/>
          <w:bCs w:val="0"/>
          <w:snapToGrid/>
          <w:spacing w:val="-2"/>
          <w:kern w:val="2"/>
          <w:sz w:val="24"/>
          <w:szCs w:val="24"/>
          <w:lang w:eastAsia="zh-CN"/>
        </w:rPr>
        <w:t xml:space="preserve"> 的几何意义以及学习率 </w:t>
      </w:r>
      <w:r>
        <w:rPr>
          <w:rFonts w:ascii="Times New Roman" w:hAnsi="Times New Roman" w:eastAsia="Times New Roman" w:cs="Times New Roman"/>
          <w:b w:val="0"/>
          <w:bCs w:val="0"/>
          <w:snapToGrid/>
          <w:spacing w:val="-2"/>
          <w:kern w:val="2"/>
          <w:sz w:val="24"/>
          <w:szCs w:val="24"/>
          <w:lang w:eastAsia="zh-CN"/>
        </w:rPr>
        <w:drawing>
          <wp:inline distT="0" distB="0" distL="0" distR="0">
            <wp:extent cx="85090" cy="6731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1"/>
                    <a:stretch>
                      <a:fillRect/>
                    </a:stretch>
                  </pic:blipFill>
                  <pic:spPr>
                    <a:xfrm>
                      <a:off x="0" y="0"/>
                      <a:ext cx="85212" cy="67840"/>
                    </a:xfrm>
                    <a:prstGeom prst="rect">
                      <a:avLst/>
                    </a:prstGeom>
                  </pic:spPr>
                </pic:pic>
              </a:graphicData>
            </a:graphic>
          </wp:inline>
        </w:drawing>
      </w:r>
      <w:r>
        <w:rPr>
          <w:rFonts w:ascii="Times New Roman" w:hAnsi="Times New Roman" w:eastAsia="Times New Roman" w:cs="Times New Roman"/>
          <w:b w:val="0"/>
          <w:bCs w:val="0"/>
          <w:snapToGrid/>
          <w:spacing w:val="-2"/>
          <w:kern w:val="2"/>
          <w:sz w:val="24"/>
          <w:szCs w:val="24"/>
          <w:lang w:eastAsia="zh-CN"/>
        </w:rPr>
        <w:t xml:space="preserve"> 对模型收敛速度和稳定性的影响。</w:t>
      </w:r>
    </w:p>
    <w:p w14:paraId="395A93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ascii="Times New Roman" w:hAnsi="Times New Roman" w:eastAsia="Times New Roman" w:cs="Times New Roman"/>
          <w:b w:val="0"/>
          <w:bCs w:val="0"/>
          <w:snapToGrid/>
          <w:spacing w:val="-2"/>
          <w:kern w:val="2"/>
          <w:sz w:val="24"/>
          <w:szCs w:val="24"/>
          <w:lang w:eastAsia="zh-CN"/>
        </w:rPr>
      </w:pPr>
      <w:r>
        <w:rPr>
          <w:rFonts w:ascii="Times New Roman" w:hAnsi="Times New Roman" w:eastAsia="Times New Roman" w:cs="Times New Roman"/>
          <w:b w:val="0"/>
          <w:bCs w:val="0"/>
          <w:snapToGrid/>
          <w:spacing w:val="-2"/>
          <w:kern w:val="2"/>
          <w:sz w:val="24"/>
          <w:szCs w:val="24"/>
          <w:lang w:eastAsia="zh-CN"/>
        </w:rPr>
        <w:t>2</w:t>
      </w:r>
      <w:r>
        <w:rPr>
          <w:rFonts w:hint="eastAsia" w:ascii="Times New Roman" w:hAnsi="Times New Roman" w:eastAsia="Times New Roman" w:cs="Times New Roman"/>
          <w:b w:val="0"/>
          <w:bCs w:val="0"/>
          <w:snapToGrid/>
          <w:spacing w:val="-2"/>
          <w:kern w:val="2"/>
          <w:sz w:val="24"/>
          <w:szCs w:val="24"/>
          <w:lang w:eastAsia="zh-CN"/>
        </w:rPr>
        <w:t>、</w:t>
      </w:r>
      <w:r>
        <w:rPr>
          <w:rFonts w:ascii="Times New Roman" w:hAnsi="Times New Roman" w:eastAsia="Times New Roman" w:cs="Times New Roman"/>
          <w:b w:val="0"/>
          <w:bCs w:val="0"/>
          <w:snapToGrid/>
          <w:spacing w:val="-2"/>
          <w:kern w:val="2"/>
          <w:sz w:val="24"/>
          <w:szCs w:val="24"/>
          <w:lang w:eastAsia="zh-CN"/>
        </w:rPr>
        <w:t>掌握 Scikit-learn (sklearn) 库中 LinearRegression、 LogisticRegression 和 KMeans 等类的使用方法，并能应用于波士顿房价预测、癌细胞数据识别等实际问题。熟练运用 sklearn 提供的模型评估指标，如R2 、 MSE 和准确率，对模型性能进行量化分析。</w:t>
      </w:r>
    </w:p>
    <w:p w14:paraId="63C9ED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ascii="Times New Roman" w:hAnsi="Times New Roman" w:eastAsia="Times New Roman" w:cs="Times New Roman"/>
          <w:b w:val="0"/>
          <w:bCs w:val="0"/>
          <w:snapToGrid/>
          <w:spacing w:val="-2"/>
          <w:kern w:val="2"/>
          <w:sz w:val="24"/>
          <w:szCs w:val="24"/>
          <w:lang w:eastAsia="zh-CN"/>
        </w:rPr>
      </w:pPr>
      <w:r>
        <w:rPr>
          <w:rFonts w:ascii="Times New Roman" w:hAnsi="Times New Roman" w:eastAsia="Times New Roman" w:cs="Times New Roman"/>
          <w:b w:val="0"/>
          <w:bCs w:val="0"/>
          <w:snapToGrid/>
          <w:spacing w:val="-2"/>
          <w:kern w:val="2"/>
          <w:sz w:val="24"/>
          <w:szCs w:val="24"/>
          <w:lang w:eastAsia="zh-CN"/>
        </w:rPr>
        <w:t>3</w:t>
      </w:r>
      <w:r>
        <w:rPr>
          <w:rFonts w:hint="eastAsia" w:ascii="Times New Roman" w:hAnsi="Times New Roman" w:eastAsia="Times New Roman" w:cs="Times New Roman"/>
          <w:b w:val="0"/>
          <w:bCs w:val="0"/>
          <w:snapToGrid/>
          <w:spacing w:val="-2"/>
          <w:kern w:val="2"/>
          <w:sz w:val="24"/>
          <w:szCs w:val="24"/>
          <w:lang w:eastAsia="zh-CN"/>
        </w:rPr>
        <w:t>、</w:t>
      </w:r>
      <w:r>
        <w:rPr>
          <w:rFonts w:ascii="Times New Roman" w:hAnsi="Times New Roman" w:eastAsia="Times New Roman" w:cs="Times New Roman"/>
          <w:b w:val="0"/>
          <w:bCs w:val="0"/>
          <w:snapToGrid/>
          <w:spacing w:val="-2"/>
          <w:kern w:val="2"/>
          <w:sz w:val="24"/>
          <w:szCs w:val="24"/>
          <w:lang w:eastAsia="zh-CN"/>
        </w:rPr>
        <w:t>理解并掌握逻辑回归（Logistic Regression）的核心思想，能够编程实现 Sigmoid 函数，了解其在二分类问题中的作用。掌握逻辑回归通过非线性映射将线性模型的输出转化为概率预测的机制，及其在分类边界上的决策规则。</w:t>
      </w:r>
    </w:p>
    <w:p w14:paraId="5BF9CF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ascii="Times New Roman" w:hAnsi="Times New Roman" w:eastAsia="Times New Roman" w:cs="Times New Roman"/>
          <w:b w:val="0"/>
          <w:bCs w:val="0"/>
          <w:snapToGrid/>
          <w:spacing w:val="-2"/>
          <w:kern w:val="2"/>
          <w:sz w:val="24"/>
          <w:szCs w:val="24"/>
          <w:lang w:eastAsia="zh-CN"/>
        </w:rPr>
      </w:pPr>
      <w:r>
        <w:rPr>
          <w:rFonts w:ascii="Times New Roman" w:hAnsi="Times New Roman" w:eastAsia="Times New Roman" w:cs="Times New Roman"/>
          <w:b w:val="0"/>
          <w:bCs w:val="0"/>
          <w:snapToGrid/>
          <w:spacing w:val="-2"/>
          <w:kern w:val="2"/>
          <w:sz w:val="24"/>
          <w:szCs w:val="24"/>
          <w:lang w:eastAsia="zh-CN"/>
        </w:rPr>
        <w:t>4</w:t>
      </w:r>
      <w:r>
        <w:rPr>
          <w:rFonts w:hint="eastAsia" w:ascii="Times New Roman" w:hAnsi="Times New Roman" w:eastAsia="Times New Roman" w:cs="Times New Roman"/>
          <w:b w:val="0"/>
          <w:bCs w:val="0"/>
          <w:snapToGrid/>
          <w:spacing w:val="-2"/>
          <w:kern w:val="2"/>
          <w:sz w:val="24"/>
          <w:szCs w:val="24"/>
          <w:lang w:eastAsia="zh-CN"/>
        </w:rPr>
        <w:t>、</w:t>
      </w:r>
      <w:r>
        <w:rPr>
          <w:rFonts w:ascii="Times New Roman" w:hAnsi="Times New Roman" w:eastAsia="Times New Roman" w:cs="Times New Roman"/>
          <w:b w:val="0"/>
          <w:bCs w:val="0"/>
          <w:snapToGrid/>
          <w:spacing w:val="-2"/>
          <w:kern w:val="2"/>
          <w:sz w:val="24"/>
          <w:szCs w:val="24"/>
          <w:lang w:eastAsia="zh-CN"/>
        </w:rPr>
        <w:t>理解并掌握 K-Means 聚类算法的思想，了解 Mini Batch KMeans 对其的改进，并能够使用 Sklearn 实现聚类算法并进行结果分析。通过对比两种 K-Means 算法，分析其在处理大规模数据集时的效率差异和聚类质量的权衡。</w:t>
      </w:r>
    </w:p>
    <w:p w14:paraId="67E9C2E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sz w:val="29"/>
          <w:szCs w:val="29"/>
        </w:rPr>
      </w:pPr>
      <w:r>
        <w:rPr>
          <w:rFonts w:hint="eastAsia" w:ascii="Times New Roman" w:hAnsi="Times New Roman" w:cs="Times New Roman" w:eastAsiaTheme="minorEastAsia"/>
          <w:b/>
          <w:snapToGrid/>
          <w:kern w:val="2"/>
          <w:sz w:val="28"/>
          <w:szCs w:val="28"/>
          <w:lang w:val="en-US" w:eastAsia="zh-CN" w:bidi="ar-SA"/>
        </w:rPr>
        <w:t xml:space="preserve">三、实验环境   </w:t>
      </w:r>
      <w:r>
        <w:rPr>
          <w:b/>
          <w:bCs/>
          <w:color w:val="333333"/>
          <w:spacing w:val="1"/>
          <w:position w:val="5"/>
          <w:sz w:val="29"/>
          <w:szCs w:val="29"/>
        </w:rPr>
        <w:t xml:space="preserve">                                                                                     </w:t>
      </w:r>
      <w:r>
        <w:rPr>
          <w:b/>
          <w:bCs/>
          <w:color w:val="333333"/>
          <w:position w:val="5"/>
          <w:sz w:val="29"/>
          <w:szCs w:val="29"/>
        </w:rPr>
        <w:t xml:space="preserve">       </w:t>
      </w:r>
      <w:r>
        <w:fldChar w:fldCharType="begin"/>
      </w:r>
      <w:r>
        <w:instrText xml:space="preserve"> HYPERLINK "af://n15" </w:instrText>
      </w:r>
      <w:r>
        <w:fldChar w:fldCharType="separate"/>
      </w:r>
      <w:r>
        <w:rPr>
          <w:b/>
          <w:bCs/>
          <w:color w:val="333333"/>
          <w:position w:val="5"/>
          <w:sz w:val="29"/>
          <w:szCs w:val="29"/>
        </w:rPr>
        <w:t xml:space="preserve"> </w:t>
      </w:r>
      <w:r>
        <w:rPr>
          <w:b/>
          <w:bCs/>
          <w:color w:val="333333"/>
          <w:position w:val="5"/>
          <w:sz w:val="29"/>
          <w:szCs w:val="29"/>
        </w:rPr>
        <w:fldChar w:fldCharType="end"/>
      </w:r>
    </w:p>
    <w:p w14:paraId="1B3BA9C3">
      <w:pPr>
        <w:spacing w:line="149" w:lineRule="exact"/>
      </w:pPr>
    </w:p>
    <w:tbl>
      <w:tblPr>
        <w:tblStyle w:val="7"/>
        <w:tblW w:w="8903" w:type="dxa"/>
        <w:tblInd w:w="849" w:type="dxa"/>
        <w:tblBorders>
          <w:top w:val="single" w:color="DFE2E5" w:sz="6" w:space="0"/>
          <w:left w:val="single" w:color="DFE2E5" w:sz="6" w:space="0"/>
          <w:bottom w:val="single" w:color="DFE2E5" w:sz="6" w:space="0"/>
          <w:right w:val="single" w:color="DFE2E5" w:sz="6" w:space="0"/>
          <w:insideH w:val="single" w:color="DFE2E5" w:sz="6" w:space="0"/>
          <w:insideV w:val="single" w:color="DFE2E5" w:sz="6" w:space="0"/>
        </w:tblBorders>
        <w:tblLayout w:type="fixed"/>
        <w:tblCellMar>
          <w:top w:w="80" w:type="dxa"/>
          <w:left w:w="128" w:type="dxa"/>
          <w:bottom w:w="80" w:type="dxa"/>
          <w:right w:w="128" w:type="dxa"/>
        </w:tblCellMar>
      </w:tblPr>
      <w:tblGrid>
        <w:gridCol w:w="1913"/>
        <w:gridCol w:w="3285"/>
        <w:gridCol w:w="3705"/>
      </w:tblGrid>
      <w:tr w14:paraId="2D266F37">
        <w:tblPrEx>
          <w:tblBorders>
            <w:top w:val="single" w:color="DFE2E5" w:sz="6" w:space="0"/>
            <w:left w:val="single" w:color="DFE2E5" w:sz="6" w:space="0"/>
            <w:bottom w:val="single" w:color="DFE2E5" w:sz="6" w:space="0"/>
            <w:right w:val="single" w:color="DFE2E5" w:sz="6" w:space="0"/>
            <w:insideH w:val="single" w:color="DFE2E5" w:sz="6" w:space="0"/>
            <w:insideV w:val="single" w:color="DFE2E5" w:sz="6" w:space="0"/>
          </w:tblBorders>
          <w:tblCellMar>
            <w:top w:w="80" w:type="dxa"/>
            <w:left w:w="128" w:type="dxa"/>
            <w:bottom w:w="80" w:type="dxa"/>
            <w:right w:w="128" w:type="dxa"/>
          </w:tblCellMar>
        </w:tblPrEx>
        <w:trPr>
          <w:trHeight w:val="0" w:hRule="atLeast"/>
          <w:tblHeader/>
        </w:trPr>
        <w:tc>
          <w:tcPr>
            <w:tcW w:w="1913" w:type="dxa"/>
            <w:tcBorders>
              <w:top w:val="single" w:color="4F81BD" w:themeColor="accent1" w:sz="6" w:space="0"/>
              <w:left w:val="single" w:color="4F81BD" w:themeColor="accent1" w:sz="6" w:space="0"/>
              <w:bottom w:val="single" w:color="4F81BD" w:themeColor="accent1" w:sz="6" w:space="0"/>
              <w:right w:val="single" w:color="B8CCE4" w:themeColor="accent1" w:themeTint="66" w:sz="6" w:space="0"/>
            </w:tcBorders>
            <w:shd w:val="clear" w:color="auto" w:fill="4F81BD" w:themeFill="accent1"/>
            <w:vAlign w:val="center"/>
          </w:tcPr>
          <w:p w14:paraId="4D4E6AA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ascii="Times New Roman" w:hAnsi="Times New Roman" w:eastAsia="Times New Roman" w:cs="Times New Roman"/>
                <w:b/>
                <w:bCs/>
                <w:i w:val="0"/>
                <w:snapToGrid/>
                <w:color w:val="FFFFFF" w:themeColor="background1"/>
                <w:spacing w:val="-2"/>
                <w:kern w:val="2"/>
                <w:sz w:val="24"/>
                <w:szCs w:val="24"/>
                <w:lang w:eastAsia="zh-CN"/>
                <w14:textFill>
                  <w14:solidFill>
                    <w14:schemeClr w14:val="bg1"/>
                  </w14:solidFill>
                </w14:textFill>
              </w:rPr>
            </w:pPr>
            <w:r>
              <w:rPr>
                <w:rFonts w:hint="eastAsia" w:ascii="Times New Roman" w:hAnsi="Times New Roman" w:eastAsia="Times New Roman" w:cs="Times New Roman"/>
                <w:b/>
                <w:bCs/>
                <w:i w:val="0"/>
                <w:snapToGrid/>
                <w:color w:val="FFFFFF" w:themeColor="background1"/>
                <w:spacing w:val="-2"/>
                <w:kern w:val="2"/>
                <w:sz w:val="24"/>
                <w:szCs w:val="24"/>
                <w:lang w:eastAsia="zh-CN"/>
                <w14:textFill>
                  <w14:solidFill>
                    <w14:schemeClr w14:val="bg1"/>
                  </w14:solidFill>
                </w14:textFill>
              </w:rPr>
              <w:t>类别</w:t>
            </w:r>
          </w:p>
        </w:tc>
        <w:tc>
          <w:tcPr>
            <w:tcW w:w="3285" w:type="dxa"/>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cBorders>
            <w:shd w:val="clear" w:color="auto" w:fill="4F81BD" w:themeFill="accent1"/>
            <w:vAlign w:val="center"/>
          </w:tcPr>
          <w:p w14:paraId="1C8404E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ascii="Times New Roman" w:hAnsi="Times New Roman" w:eastAsia="Times New Roman" w:cs="Times New Roman"/>
                <w:b/>
                <w:bCs/>
                <w:i w:val="0"/>
                <w:snapToGrid/>
                <w:color w:val="FFFFFF" w:themeColor="background1"/>
                <w:spacing w:val="-2"/>
                <w:kern w:val="2"/>
                <w:sz w:val="24"/>
                <w:szCs w:val="24"/>
                <w:lang w:eastAsia="zh-CN"/>
                <w14:textFill>
                  <w14:solidFill>
                    <w14:schemeClr w14:val="bg1"/>
                  </w14:solidFill>
                </w14:textFill>
              </w:rPr>
            </w:pPr>
            <w:r>
              <w:rPr>
                <w:rFonts w:hint="eastAsia" w:ascii="Times New Roman" w:hAnsi="Times New Roman" w:eastAsia="Times New Roman" w:cs="Times New Roman"/>
                <w:b/>
                <w:bCs/>
                <w:i w:val="0"/>
                <w:snapToGrid/>
                <w:color w:val="FFFFFF" w:themeColor="background1"/>
                <w:spacing w:val="-2"/>
                <w:kern w:val="2"/>
                <w:sz w:val="24"/>
                <w:szCs w:val="24"/>
                <w:lang w:eastAsia="zh-CN"/>
                <w14:textFill>
                  <w14:solidFill>
                    <w14:schemeClr w14:val="bg1"/>
                  </w14:solidFill>
                </w14:textFill>
              </w:rPr>
              <w:t>名称</w:t>
            </w:r>
          </w:p>
        </w:tc>
        <w:tc>
          <w:tcPr>
            <w:tcW w:w="3705" w:type="dxa"/>
            <w:tcBorders>
              <w:top w:val="single" w:color="4F81BD" w:themeColor="accent1" w:sz="6" w:space="0"/>
              <w:left w:val="single" w:color="B8CCE4" w:themeColor="accent1" w:themeTint="66" w:sz="6" w:space="0"/>
              <w:bottom w:val="single" w:color="4F81BD" w:themeColor="accent1" w:sz="6" w:space="0"/>
              <w:right w:val="single" w:color="4F81BD" w:themeColor="accent1" w:sz="6" w:space="0"/>
            </w:tcBorders>
            <w:shd w:val="clear" w:color="auto" w:fill="4F81BD" w:themeFill="accent1"/>
            <w:vAlign w:val="center"/>
          </w:tcPr>
          <w:p w14:paraId="2BF768A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ascii="Times New Roman" w:hAnsi="Times New Roman" w:eastAsia="Times New Roman" w:cs="Times New Roman"/>
                <w:b/>
                <w:bCs/>
                <w:i w:val="0"/>
                <w:snapToGrid/>
                <w:color w:val="FFFFFF" w:themeColor="background1"/>
                <w:spacing w:val="-2"/>
                <w:kern w:val="2"/>
                <w:sz w:val="24"/>
                <w:szCs w:val="24"/>
                <w:lang w:eastAsia="zh-CN"/>
                <w14:textFill>
                  <w14:solidFill>
                    <w14:schemeClr w14:val="bg1"/>
                  </w14:solidFill>
                </w14:textFill>
              </w:rPr>
            </w:pPr>
            <w:r>
              <w:rPr>
                <w:rFonts w:hint="eastAsia" w:ascii="Times New Roman" w:hAnsi="Times New Roman" w:eastAsia="Times New Roman" w:cs="Times New Roman"/>
                <w:b/>
                <w:bCs/>
                <w:i w:val="0"/>
                <w:snapToGrid/>
                <w:color w:val="FFFFFF" w:themeColor="background1"/>
                <w:spacing w:val="-2"/>
                <w:kern w:val="2"/>
                <w:sz w:val="24"/>
                <w:szCs w:val="24"/>
                <w:lang w:eastAsia="zh-CN"/>
                <w14:textFill>
                  <w14:solidFill>
                    <w14:schemeClr w14:val="bg1"/>
                  </w14:solidFill>
                </w14:textFill>
              </w:rPr>
              <w:t>版本</w:t>
            </w:r>
          </w:p>
        </w:tc>
      </w:tr>
      <w:tr w14:paraId="2977B655">
        <w:tblPrEx>
          <w:tblBorders>
            <w:top w:val="single" w:color="DFE2E5" w:sz="6" w:space="0"/>
            <w:left w:val="single" w:color="DFE2E5" w:sz="6" w:space="0"/>
            <w:bottom w:val="single" w:color="DFE2E5" w:sz="6" w:space="0"/>
            <w:right w:val="single" w:color="DFE2E5" w:sz="6" w:space="0"/>
            <w:insideH w:val="single" w:color="DFE2E5" w:sz="6" w:space="0"/>
            <w:insideV w:val="single" w:color="DFE2E5" w:sz="6" w:space="0"/>
          </w:tblBorders>
          <w:tblCellMar>
            <w:top w:w="80" w:type="dxa"/>
            <w:left w:w="128" w:type="dxa"/>
            <w:bottom w:w="80" w:type="dxa"/>
            <w:right w:w="128" w:type="dxa"/>
          </w:tblCellMar>
        </w:tblPrEx>
        <w:trPr>
          <w:trHeight w:val="536" w:hRule="atLeast"/>
        </w:trPr>
        <w:tc>
          <w:tcPr>
            <w:tcW w:w="1913" w:type="dxa"/>
            <w:tcBorders>
              <w:top w:val="single" w:color="4F81BD" w:themeColor="accent1" w:sz="6" w:space="0"/>
              <w:left w:val="single" w:color="4F81BD" w:themeColor="accent1" w:sz="6" w:space="0"/>
              <w:bottom w:val="single" w:color="B8CCE4" w:themeColor="accent1" w:themeTint="66" w:sz="6" w:space="0"/>
              <w:right w:val="single" w:color="B8CCE4" w:themeColor="accent1" w:themeTint="66" w:sz="6" w:space="0"/>
            </w:tcBorders>
            <w:shd w:val="clear" w:color="auto" w:fill="FFFFFF"/>
            <w:vAlign w:val="center"/>
          </w:tcPr>
          <w:p w14:paraId="0A6DA45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ascii="Times New Roman" w:hAnsi="Times New Roman" w:eastAsia="Times New Roman" w:cs="Times New Roman"/>
                <w:b w:val="0"/>
                <w:bCs w:val="0"/>
                <w:i w:val="0"/>
                <w:snapToGrid/>
                <w:color w:val="000000"/>
                <w:spacing w:val="-2"/>
                <w:kern w:val="2"/>
                <w:sz w:val="24"/>
                <w:szCs w:val="24"/>
                <w:lang w:eastAsia="zh-CN"/>
              </w:rPr>
            </w:pPr>
            <w:r>
              <w:rPr>
                <w:rFonts w:ascii="Times New Roman" w:hAnsi="Times New Roman" w:eastAsia="Times New Roman" w:cs="Times New Roman"/>
                <w:b w:val="0"/>
                <w:bCs w:val="0"/>
                <w:i w:val="0"/>
                <w:snapToGrid/>
                <w:color w:val="000000"/>
                <w:spacing w:val="-2"/>
                <w:kern w:val="2"/>
                <w:sz w:val="24"/>
                <w:szCs w:val="24"/>
                <w:lang w:eastAsia="zh-CN"/>
              </w:rPr>
              <w:t>集成开发环境</w:t>
            </w:r>
          </w:p>
        </w:tc>
        <w:tc>
          <w:tcPr>
            <w:tcW w:w="3285" w:type="dxa"/>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vAlign w:val="center"/>
          </w:tcPr>
          <w:p w14:paraId="5EC4341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ascii="Times New Roman" w:hAnsi="Times New Roman" w:eastAsia="Times New Roman" w:cs="Times New Roman"/>
                <w:b w:val="0"/>
                <w:bCs w:val="0"/>
                <w:i w:val="0"/>
                <w:snapToGrid/>
                <w:color w:val="000000"/>
                <w:spacing w:val="-2"/>
                <w:kern w:val="2"/>
                <w:sz w:val="24"/>
                <w:szCs w:val="24"/>
                <w:lang w:eastAsia="zh-CN"/>
              </w:rPr>
            </w:pPr>
            <w:r>
              <w:rPr>
                <w:rFonts w:ascii="Times New Roman" w:hAnsi="Times New Roman" w:eastAsia="Times New Roman" w:cs="Times New Roman"/>
                <w:b w:val="0"/>
                <w:bCs w:val="0"/>
                <w:i w:val="0"/>
                <w:snapToGrid/>
                <w:color w:val="000000"/>
                <w:spacing w:val="-2"/>
                <w:kern w:val="2"/>
                <w:sz w:val="24"/>
                <w:szCs w:val="24"/>
                <w:lang w:eastAsia="zh-CN"/>
              </w:rPr>
              <w:t>PyCharm</w:t>
            </w:r>
          </w:p>
        </w:tc>
        <w:tc>
          <w:tcPr>
            <w:tcW w:w="3705" w:type="dxa"/>
            <w:tcBorders>
              <w:top w:val="single" w:color="4F81BD" w:themeColor="accent1" w:sz="6" w:space="0"/>
              <w:left w:val="single" w:color="B8CCE4" w:themeColor="accent1" w:themeTint="66" w:sz="6" w:space="0"/>
              <w:bottom w:val="single" w:color="B8CCE4" w:themeColor="accent1" w:themeTint="66" w:sz="6" w:space="0"/>
              <w:right w:val="single" w:color="4F81BD" w:themeColor="accent1" w:sz="6" w:space="0"/>
            </w:tcBorders>
            <w:shd w:val="clear" w:color="auto" w:fill="FFFFFF"/>
            <w:vAlign w:val="center"/>
          </w:tcPr>
          <w:p w14:paraId="5918DC0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ascii="Times New Roman" w:hAnsi="Times New Roman" w:eastAsia="Times New Roman" w:cs="Times New Roman"/>
                <w:b w:val="0"/>
                <w:bCs w:val="0"/>
                <w:i w:val="0"/>
                <w:snapToGrid/>
                <w:color w:val="000000"/>
                <w:spacing w:val="-2"/>
                <w:kern w:val="2"/>
                <w:sz w:val="24"/>
                <w:szCs w:val="24"/>
                <w:lang w:eastAsia="zh-CN"/>
              </w:rPr>
            </w:pPr>
            <w:r>
              <w:rPr>
                <w:rFonts w:ascii="Times New Roman" w:hAnsi="Times New Roman" w:eastAsia="Times New Roman" w:cs="Times New Roman"/>
                <w:b w:val="0"/>
                <w:bCs w:val="0"/>
                <w:i w:val="0"/>
                <w:snapToGrid/>
                <w:color w:val="000000"/>
                <w:spacing w:val="-2"/>
                <w:kern w:val="2"/>
                <w:sz w:val="24"/>
                <w:szCs w:val="24"/>
                <w:lang w:eastAsia="zh-CN"/>
              </w:rPr>
              <w:t>202X.X（与实验一保持一致）</w:t>
            </w:r>
          </w:p>
        </w:tc>
      </w:tr>
      <w:tr w14:paraId="5DA7F18B">
        <w:tblPrEx>
          <w:tblBorders>
            <w:top w:val="single" w:color="DFE2E5" w:sz="6" w:space="0"/>
            <w:left w:val="single" w:color="DFE2E5" w:sz="6" w:space="0"/>
            <w:bottom w:val="single" w:color="DFE2E5" w:sz="6" w:space="0"/>
            <w:right w:val="single" w:color="DFE2E5" w:sz="6" w:space="0"/>
            <w:insideH w:val="single" w:color="DFE2E5" w:sz="6" w:space="0"/>
            <w:insideV w:val="single" w:color="DFE2E5" w:sz="6" w:space="0"/>
          </w:tblBorders>
          <w:tblCellMar>
            <w:top w:w="80" w:type="dxa"/>
            <w:left w:w="128" w:type="dxa"/>
            <w:bottom w:w="80" w:type="dxa"/>
            <w:right w:w="128" w:type="dxa"/>
          </w:tblCellMar>
        </w:tblPrEx>
        <w:trPr>
          <w:trHeight w:val="491" w:hRule="atLeast"/>
        </w:trPr>
        <w:tc>
          <w:tcPr>
            <w:tcW w:w="1913"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EDF2F8" w:themeFill="accent1" w:themeFillTint="19"/>
            <w:vAlign w:val="center"/>
          </w:tcPr>
          <w:p w14:paraId="1B81880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ascii="Times New Roman" w:hAnsi="Times New Roman" w:eastAsia="Times New Roman" w:cs="Times New Roman"/>
                <w:b w:val="0"/>
                <w:bCs w:val="0"/>
                <w:i w:val="0"/>
                <w:snapToGrid/>
                <w:color w:val="000000"/>
                <w:spacing w:val="-2"/>
                <w:kern w:val="2"/>
                <w:sz w:val="24"/>
                <w:szCs w:val="24"/>
                <w:lang w:eastAsia="zh-CN"/>
              </w:rPr>
            </w:pPr>
            <w:r>
              <w:rPr>
                <w:rFonts w:ascii="Times New Roman" w:hAnsi="Times New Roman" w:eastAsia="Times New Roman" w:cs="Times New Roman"/>
                <w:b w:val="0"/>
                <w:bCs w:val="0"/>
                <w:i w:val="0"/>
                <w:snapToGrid/>
                <w:color w:val="000000"/>
                <w:spacing w:val="-2"/>
                <w:kern w:val="2"/>
                <w:sz w:val="24"/>
                <w:szCs w:val="24"/>
                <w:lang w:eastAsia="zh-CN"/>
              </w:rPr>
              <w:t>编程语言</w:t>
            </w:r>
          </w:p>
        </w:tc>
        <w:tc>
          <w:tcPr>
            <w:tcW w:w="3285"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EDF2F8" w:themeFill="accent1" w:themeFillTint="19"/>
            <w:vAlign w:val="center"/>
          </w:tcPr>
          <w:p w14:paraId="0016107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ascii="Times New Roman" w:hAnsi="Times New Roman" w:eastAsia="Times New Roman" w:cs="Times New Roman"/>
                <w:b w:val="0"/>
                <w:bCs w:val="0"/>
                <w:i w:val="0"/>
                <w:snapToGrid/>
                <w:color w:val="000000"/>
                <w:spacing w:val="-2"/>
                <w:kern w:val="2"/>
                <w:sz w:val="24"/>
                <w:szCs w:val="24"/>
                <w:lang w:eastAsia="zh-CN"/>
              </w:rPr>
            </w:pPr>
            <w:r>
              <w:rPr>
                <w:rFonts w:ascii="Times New Roman" w:hAnsi="Times New Roman" w:eastAsia="Times New Roman" w:cs="Times New Roman"/>
                <w:b w:val="0"/>
                <w:bCs w:val="0"/>
                <w:i w:val="0"/>
                <w:snapToGrid/>
                <w:color w:val="000000"/>
                <w:spacing w:val="-2"/>
                <w:kern w:val="2"/>
                <w:sz w:val="24"/>
                <w:szCs w:val="24"/>
                <w:lang w:eastAsia="zh-CN"/>
              </w:rPr>
              <w:t>Python</w:t>
            </w:r>
          </w:p>
        </w:tc>
        <w:tc>
          <w:tcPr>
            <w:tcW w:w="3705"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EDF2F8" w:themeFill="accent1" w:themeFillTint="19"/>
            <w:vAlign w:val="center"/>
          </w:tcPr>
          <w:p w14:paraId="0F4730D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ascii="Times New Roman" w:hAnsi="Times New Roman" w:eastAsia="Times New Roman" w:cs="Times New Roman"/>
                <w:b w:val="0"/>
                <w:bCs w:val="0"/>
                <w:i w:val="0"/>
                <w:snapToGrid/>
                <w:color w:val="000000"/>
                <w:spacing w:val="-2"/>
                <w:kern w:val="2"/>
                <w:sz w:val="24"/>
                <w:szCs w:val="24"/>
                <w:lang w:eastAsia="zh-CN"/>
              </w:rPr>
            </w:pPr>
            <w:r>
              <w:rPr>
                <w:rFonts w:ascii="Times New Roman" w:hAnsi="Times New Roman" w:eastAsia="Times New Roman" w:cs="Times New Roman"/>
                <w:b w:val="0"/>
                <w:bCs w:val="0"/>
                <w:i w:val="0"/>
                <w:snapToGrid/>
                <w:color w:val="000000"/>
                <w:spacing w:val="-2"/>
                <w:kern w:val="2"/>
                <w:sz w:val="24"/>
                <w:szCs w:val="24"/>
                <w:lang w:eastAsia="zh-CN"/>
              </w:rPr>
              <w:t>3.9 或更高版本</w:t>
            </w:r>
          </w:p>
        </w:tc>
      </w:tr>
      <w:tr w14:paraId="1F3D81CB">
        <w:tblPrEx>
          <w:tblBorders>
            <w:top w:val="single" w:color="DFE2E5" w:sz="6" w:space="0"/>
            <w:left w:val="single" w:color="DFE2E5" w:sz="6" w:space="0"/>
            <w:bottom w:val="single" w:color="DFE2E5" w:sz="6" w:space="0"/>
            <w:right w:val="single" w:color="DFE2E5" w:sz="6" w:space="0"/>
            <w:insideH w:val="single" w:color="DFE2E5" w:sz="6" w:space="0"/>
            <w:insideV w:val="single" w:color="DFE2E5" w:sz="6" w:space="0"/>
          </w:tblBorders>
          <w:tblCellMar>
            <w:top w:w="80" w:type="dxa"/>
            <w:left w:w="128" w:type="dxa"/>
            <w:bottom w:w="80" w:type="dxa"/>
            <w:right w:w="128" w:type="dxa"/>
          </w:tblCellMar>
        </w:tblPrEx>
        <w:trPr>
          <w:trHeight w:val="0" w:hRule="atLeast"/>
        </w:trPr>
        <w:tc>
          <w:tcPr>
            <w:tcW w:w="1913" w:type="dxa"/>
            <w:tcBorders>
              <w:top w:val="single" w:color="B8CCE4" w:themeColor="accent1" w:themeTint="66" w:sz="6" w:space="0"/>
              <w:left w:val="single" w:color="4F81BD" w:themeColor="accent1" w:sz="6" w:space="0"/>
              <w:bottom w:val="single" w:color="4F81BD" w:themeColor="accent1" w:sz="6" w:space="0"/>
              <w:right w:val="single" w:color="B8CCE4" w:themeColor="accent1" w:themeTint="66" w:sz="6" w:space="0"/>
            </w:tcBorders>
            <w:shd w:val="clear" w:color="auto" w:fill="FFFFFF"/>
            <w:vAlign w:val="center"/>
          </w:tcPr>
          <w:p w14:paraId="4AF615D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ascii="Times New Roman" w:hAnsi="Times New Roman" w:eastAsia="Times New Roman" w:cs="Times New Roman"/>
                <w:b w:val="0"/>
                <w:bCs w:val="0"/>
                <w:i w:val="0"/>
                <w:snapToGrid/>
                <w:color w:val="000000"/>
                <w:spacing w:val="-2"/>
                <w:kern w:val="2"/>
                <w:sz w:val="24"/>
                <w:szCs w:val="24"/>
                <w:lang w:eastAsia="zh-CN"/>
              </w:rPr>
            </w:pPr>
            <w:r>
              <w:rPr>
                <w:rFonts w:ascii="Times New Roman" w:hAnsi="Times New Roman" w:eastAsia="Times New Roman" w:cs="Times New Roman"/>
                <w:b w:val="0"/>
                <w:bCs w:val="0"/>
                <w:i w:val="0"/>
                <w:snapToGrid/>
                <w:color w:val="000000"/>
                <w:spacing w:val="-2"/>
                <w:kern w:val="2"/>
                <w:sz w:val="24"/>
                <w:szCs w:val="24"/>
                <w:lang w:eastAsia="zh-CN"/>
              </w:rPr>
              <w:t>主要库</w:t>
            </w:r>
          </w:p>
        </w:tc>
        <w:tc>
          <w:tcPr>
            <w:tcW w:w="3285"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cBorders>
            <w:shd w:val="clear" w:color="auto" w:fill="FFFFFF"/>
            <w:vAlign w:val="center"/>
          </w:tcPr>
          <w:p w14:paraId="30E9075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ascii="Times New Roman" w:hAnsi="Times New Roman" w:eastAsia="Times New Roman" w:cs="Times New Roman"/>
                <w:b w:val="0"/>
                <w:bCs w:val="0"/>
                <w:i w:val="0"/>
                <w:snapToGrid/>
                <w:color w:val="000000"/>
                <w:spacing w:val="-2"/>
                <w:kern w:val="2"/>
                <w:sz w:val="24"/>
                <w:szCs w:val="24"/>
                <w:lang w:eastAsia="zh-CN"/>
              </w:rPr>
            </w:pPr>
            <w:r>
              <w:rPr>
                <w:rFonts w:ascii="Times New Roman" w:hAnsi="Times New Roman" w:eastAsia="Times New Roman" w:cs="Times New Roman"/>
                <w:b w:val="0"/>
                <w:bCs w:val="0"/>
                <w:i w:val="0"/>
                <w:snapToGrid/>
                <w:color w:val="000000"/>
                <w:spacing w:val="-2"/>
                <w:kern w:val="2"/>
                <w:sz w:val="24"/>
                <w:szCs w:val="24"/>
                <w:lang w:eastAsia="zh-CN"/>
              </w:rPr>
              <w:t>numpy, pandas, scikit-learn</w:t>
            </w:r>
          </w:p>
        </w:tc>
        <w:tc>
          <w:tcPr>
            <w:tcW w:w="3705" w:type="dxa"/>
            <w:tcBorders>
              <w:top w:val="single" w:color="B8CCE4" w:themeColor="accent1" w:themeTint="66" w:sz="6" w:space="0"/>
              <w:left w:val="single" w:color="B8CCE4" w:themeColor="accent1" w:themeTint="66" w:sz="6" w:space="0"/>
              <w:bottom w:val="single" w:color="4F81BD" w:themeColor="accent1" w:sz="6" w:space="0"/>
              <w:right w:val="single" w:color="4F81BD" w:themeColor="accent1" w:sz="6" w:space="0"/>
            </w:tcBorders>
            <w:shd w:val="clear" w:color="auto" w:fill="FFFFFF"/>
            <w:vAlign w:val="center"/>
          </w:tcPr>
          <w:p w14:paraId="271BA62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ascii="Times New Roman" w:hAnsi="Times New Roman" w:eastAsia="Times New Roman" w:cs="Times New Roman"/>
                <w:b w:val="0"/>
                <w:bCs w:val="0"/>
                <w:i w:val="0"/>
                <w:snapToGrid/>
                <w:color w:val="000000"/>
                <w:spacing w:val="-2"/>
                <w:kern w:val="2"/>
                <w:sz w:val="24"/>
                <w:szCs w:val="24"/>
                <w:lang w:eastAsia="zh-CN"/>
              </w:rPr>
            </w:pPr>
            <w:r>
              <w:rPr>
                <w:rFonts w:ascii="Times New Roman" w:hAnsi="Times New Roman" w:eastAsia="Times New Roman" w:cs="Times New Roman"/>
                <w:b w:val="0"/>
                <w:bCs w:val="0"/>
                <w:i w:val="0"/>
                <w:snapToGrid/>
                <w:color w:val="000000"/>
                <w:spacing w:val="-2"/>
                <w:kern w:val="2"/>
                <w:sz w:val="24"/>
                <w:szCs w:val="24"/>
                <w:lang w:eastAsia="zh-CN"/>
              </w:rPr>
              <w:t>最新稳定版</w:t>
            </w:r>
          </w:p>
        </w:tc>
      </w:tr>
    </w:tbl>
    <w:p w14:paraId="317CD559">
      <w:pPr>
        <w:pStyle w:val="2"/>
        <w:keepNext w:val="0"/>
        <w:keepLines w:val="0"/>
        <w:pageBreakBefore w:val="0"/>
        <w:widowControl/>
        <w:kinsoku w:val="0"/>
        <w:wordWrap/>
        <w:overflowPunct/>
        <w:topLinePunct w:val="0"/>
        <w:autoSpaceDE w:val="0"/>
        <w:autoSpaceDN w:val="0"/>
        <w:bidi w:val="0"/>
        <w:adjustRightInd w:val="0"/>
        <w:snapToGrid w:val="0"/>
        <w:spacing w:before="198" w:line="360" w:lineRule="auto"/>
        <w:ind w:left="6"/>
        <w:textAlignment w:val="baseline"/>
        <w:outlineLvl w:val="1"/>
        <w:rPr>
          <w:rFonts w:hint="eastAsia" w:ascii="Times New Roman" w:hAnsi="Times New Roman" w:cs="Times New Roman" w:eastAsiaTheme="minorEastAsia"/>
          <w:b/>
          <w:snapToGrid/>
          <w:kern w:val="2"/>
          <w:sz w:val="28"/>
          <w:szCs w:val="28"/>
          <w:lang w:val="en-US" w:eastAsia="zh-CN" w:bidi="ar-SA"/>
        </w:rPr>
      </w:pPr>
      <w:r>
        <w:rPr>
          <w:rFonts w:hint="eastAsia" w:ascii="Times New Roman" w:hAnsi="Times New Roman" w:cs="Times New Roman" w:eastAsiaTheme="minorEastAsia"/>
          <w:b/>
          <w:snapToGrid/>
          <w:kern w:val="2"/>
          <w:sz w:val="28"/>
          <w:szCs w:val="28"/>
          <w:lang w:val="en-US" w:eastAsia="zh-CN" w:bidi="ar-SA"/>
        </w:rPr>
        <w:t>四、实验设计</w:t>
      </w:r>
    </w:p>
    <w:p w14:paraId="2BC6C751">
      <w:pPr>
        <w:pStyle w:val="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ascii="Times New Roman" w:hAnsi="Times New Roman"/>
          <w:b/>
          <w:bCs/>
          <w:snapToGrid/>
          <w:kern w:val="2"/>
          <w:sz w:val="24"/>
          <w:szCs w:val="24"/>
          <w:lang w:eastAsia="zh-CN"/>
        </w:rPr>
      </w:pPr>
      <w:r>
        <w:rPr>
          <w:rFonts w:ascii="Times New Roman" w:hAnsi="Times New Roman"/>
          <w:b/>
          <w:bCs/>
          <w:snapToGrid/>
          <w:kern w:val="2"/>
          <w:sz w:val="24"/>
          <w:szCs w:val="24"/>
          <w:lang w:eastAsia="zh-CN"/>
        </w:rPr>
        <w:t>1、实验步骤</w:t>
      </w:r>
    </w:p>
    <w:p w14:paraId="4679E2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ascii="Times New Roman" w:hAnsi="Times New Roman" w:eastAsia="Times New Roman" w:cs="Times New Roman"/>
          <w:b w:val="0"/>
          <w:bCs w:val="0"/>
          <w:snapToGrid/>
          <w:spacing w:val="-2"/>
          <w:kern w:val="2"/>
          <w:sz w:val="24"/>
          <w:szCs w:val="24"/>
          <w:lang w:eastAsia="zh-CN"/>
        </w:rPr>
      </w:pPr>
      <w:r>
        <w:rPr>
          <w:rFonts w:ascii="Times New Roman" w:hAnsi="Times New Roman" w:eastAsia="Times New Roman" w:cs="Times New Roman"/>
          <w:b w:val="0"/>
          <w:bCs w:val="0"/>
          <w:snapToGrid/>
          <w:spacing w:val="-2"/>
          <w:kern w:val="2"/>
          <w:sz w:val="24"/>
          <w:szCs w:val="24"/>
          <w:lang w:eastAsia="zh-CN"/>
        </w:rPr>
        <w:t>本次实验分为三个独立模块：线性回归（回归）、逻辑回归（分类）和 K-Means 聚类（聚类），均通过 Python 实现，代表了机器学习的三大核心任务。</w:t>
      </w:r>
    </w:p>
    <w:p w14:paraId="133657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ascii="Times New Roman" w:hAnsi="Times New Roman" w:eastAsia="Times New Roman" w:cs="Times New Roman"/>
          <w:b w:val="0"/>
          <w:bCs w:val="0"/>
          <w:snapToGrid/>
          <w:spacing w:val="-2"/>
          <w:kern w:val="2"/>
          <w:sz w:val="24"/>
          <w:szCs w:val="24"/>
          <w:lang w:eastAsia="zh-CN"/>
        </w:rPr>
      </w:pPr>
    </w:p>
    <w:p w14:paraId="433F0B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ascii="Times New Roman" w:hAnsi="Times New Roman" w:eastAsia="Times New Roman" w:cs="Times New Roman"/>
          <w:b w:val="0"/>
          <w:bCs w:val="0"/>
          <w:snapToGrid/>
          <w:spacing w:val="-2"/>
          <w:kern w:val="2"/>
          <w:sz w:val="24"/>
          <w:szCs w:val="24"/>
          <w:lang w:eastAsia="zh-CN"/>
        </w:rPr>
      </w:pPr>
    </w:p>
    <w:p w14:paraId="23217C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ascii="Times New Roman" w:hAnsi="Times New Roman" w:eastAsia="Times New Roman" w:cs="Times New Roman"/>
          <w:b w:val="0"/>
          <w:bCs w:val="0"/>
          <w:snapToGrid/>
          <w:spacing w:val="-2"/>
          <w:kern w:val="2"/>
          <w:sz w:val="24"/>
          <w:szCs w:val="24"/>
          <w:lang w:eastAsia="zh-CN"/>
        </w:rPr>
      </w:pPr>
    </w:p>
    <w:p w14:paraId="04ABBE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ascii="Times New Roman" w:hAnsi="Times New Roman" w:eastAsia="Times New Roman" w:cs="Times New Roman"/>
          <w:b w:val="0"/>
          <w:bCs w:val="0"/>
          <w:snapToGrid/>
          <w:spacing w:val="-2"/>
          <w:kern w:val="2"/>
          <w:sz w:val="24"/>
          <w:szCs w:val="24"/>
          <w:lang w:eastAsia="zh-CN"/>
        </w:rPr>
      </w:pPr>
    </w:p>
    <w:p w14:paraId="2059B1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ascii="Times New Roman" w:hAnsi="Times New Roman" w:eastAsia="Times New Roman" w:cs="Times New Roman"/>
          <w:b w:val="0"/>
          <w:bCs w:val="0"/>
          <w:snapToGrid/>
          <w:spacing w:val="-2"/>
          <w:kern w:val="2"/>
          <w:sz w:val="24"/>
          <w:szCs w:val="24"/>
          <w:lang w:eastAsia="zh-CN"/>
        </w:rPr>
      </w:pPr>
    </w:p>
    <w:p w14:paraId="3B4A320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ascii="Times New Roman" w:hAnsi="Times New Roman" w:eastAsia="Times New Roman" w:cs="Times New Roman"/>
          <w:b w:val="0"/>
          <w:bCs w:val="0"/>
          <w:snapToGrid/>
          <w:spacing w:val="-2"/>
          <w:kern w:val="2"/>
          <w:sz w:val="24"/>
          <w:szCs w:val="24"/>
          <w:lang w:eastAsia="zh-CN"/>
        </w:rPr>
      </w:pPr>
    </w:p>
    <w:p w14:paraId="046CD3EF">
      <w:pPr>
        <w:pStyle w:val="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color w:val="FF0000"/>
          <w:u w:val="single"/>
        </w:rPr>
      </w:pPr>
      <w:r>
        <w:rPr>
          <w:rFonts w:ascii="Times New Roman" w:hAnsi="Times New Roman"/>
          <w:b/>
          <w:bCs/>
          <w:snapToGrid/>
          <w:color w:val="FF0000"/>
          <w:kern w:val="2"/>
          <w:sz w:val="24"/>
          <w:szCs w:val="24"/>
          <w:u w:val="single"/>
          <w:lang w:eastAsia="zh-CN"/>
        </w:rPr>
        <w:t>实验 2.1：线性回归</w:t>
      </w:r>
    </w:p>
    <w:p w14:paraId="18CE8C3D">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Times New Roman" w:hAnsi="Times New Roman"/>
          <w:snapToGrid/>
          <w:color w:val="FF0000"/>
          <w:kern w:val="2"/>
          <w:sz w:val="24"/>
          <w:szCs w:val="24"/>
          <w:u w:val="single"/>
          <w:lang w:val="en-US" w:eastAsia="zh-CN"/>
        </w:rPr>
      </w:pPr>
      <w:r>
        <w:rPr>
          <w:rFonts w:hint="eastAsia" w:ascii="Times New Roman" w:hAnsi="Times New Roman" w:eastAsia="SimSun" w:cs="Times New Roman"/>
          <w:snapToGrid/>
          <w:color w:val="FF0000"/>
          <w:kern w:val="2"/>
          <w:sz w:val="24"/>
          <w:szCs w:val="24"/>
          <w:lang w:val="en-US" w:eastAsia="zh-CN" w:bidi="ar-SA"/>
        </w:rPr>
        <w:t>①</w:t>
      </w:r>
      <w:r>
        <w:rPr>
          <w:rFonts w:hint="eastAsia" w:ascii="Times New Roman" w:hAnsi="Times New Roman"/>
          <w:snapToGrid/>
          <w:color w:val="FF0000"/>
          <w:kern w:val="2"/>
          <w:sz w:val="24"/>
          <w:szCs w:val="24"/>
          <w:u w:val="single"/>
          <w:lang w:val="en-US" w:eastAsia="zh-CN"/>
        </w:rPr>
        <w:t>程序设计框图</w:t>
      </w:r>
    </w:p>
    <w:p w14:paraId="2890C86A">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sectPr>
          <w:pgSz w:w="11919" w:h="16858"/>
          <w:pgMar w:top="1095" w:right="848" w:bottom="0" w:left="930" w:header="0" w:footer="0" w:gutter="0"/>
          <w:cols w:space="720" w:num="1"/>
        </w:sectPr>
      </w:pPr>
      <w:r>
        <w:drawing>
          <wp:anchor distT="0" distB="0" distL="114300" distR="114300" simplePos="0" relativeHeight="251664384" behindDoc="0" locked="0" layoutInCell="1" allowOverlap="1">
            <wp:simplePos x="0" y="0"/>
            <wp:positionH relativeFrom="column">
              <wp:posOffset>3588385</wp:posOffset>
            </wp:positionH>
            <wp:positionV relativeFrom="paragraph">
              <wp:posOffset>332740</wp:posOffset>
            </wp:positionV>
            <wp:extent cx="2345055" cy="5510530"/>
            <wp:effectExtent l="9525" t="9525" r="17145" b="1397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a:stretch>
                      <a:fillRect/>
                    </a:stretch>
                  </pic:blipFill>
                  <pic:spPr>
                    <a:xfrm>
                      <a:off x="0" y="0"/>
                      <a:ext cx="2345055" cy="5510530"/>
                    </a:xfrm>
                    <a:prstGeom prst="rect">
                      <a:avLst/>
                    </a:prstGeom>
                    <a:noFill/>
                    <a:ln>
                      <a:solidFill>
                        <a:schemeClr val="tx1"/>
                      </a:solidFill>
                    </a:ln>
                  </pic:spPr>
                </pic:pic>
              </a:graphicData>
            </a:graphic>
          </wp:anchor>
        </w:drawing>
      </w:r>
      <w:r>
        <w:drawing>
          <wp:anchor distT="0" distB="0" distL="114300" distR="114300" simplePos="0" relativeHeight="251663360" behindDoc="0" locked="0" layoutInCell="1" allowOverlap="1">
            <wp:simplePos x="0" y="0"/>
            <wp:positionH relativeFrom="column">
              <wp:posOffset>113665</wp:posOffset>
            </wp:positionH>
            <wp:positionV relativeFrom="paragraph">
              <wp:posOffset>342900</wp:posOffset>
            </wp:positionV>
            <wp:extent cx="3232150" cy="4182110"/>
            <wp:effectExtent l="9525" t="9525" r="15875" b="1841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3232150" cy="4182110"/>
                    </a:xfrm>
                    <a:prstGeom prst="rect">
                      <a:avLst/>
                    </a:prstGeom>
                    <a:noFill/>
                    <a:ln>
                      <a:solidFill>
                        <a:schemeClr val="tx1"/>
                      </a:solidFill>
                    </a:ln>
                  </pic:spPr>
                </pic:pic>
              </a:graphicData>
            </a:graphic>
          </wp:anchor>
        </w:drawing>
      </w:r>
      <w:r>
        <w:rPr>
          <w:rFonts w:ascii="Times New Roman" w:hAnsi="Times New Roman" w:eastAsia="Times New Roman" w:cs="Times New Roman"/>
          <w:b w:val="0"/>
          <w:bCs w:val="0"/>
          <w:snapToGrid/>
          <w:spacing w:val="-2"/>
          <w:kern w:val="2"/>
          <w:sz w:val="24"/>
          <w:szCs w:val="24"/>
          <w:lang w:eastAsia="zh-CN"/>
        </w:rPr>
        <w:t>模块一：自主实现（梯度下降</w:t>
      </w:r>
      <w:r>
        <w:rPr>
          <w:rFonts w:hint="eastAsia" w:ascii="Times New Roman" w:hAnsi="Times New Roman" w:eastAsia="Times New Roman" w:cs="Times New Roman"/>
          <w:b w:val="0"/>
          <w:bCs w:val="0"/>
          <w:snapToGrid/>
          <w:spacing w:val="-2"/>
          <w:kern w:val="2"/>
          <w:sz w:val="24"/>
          <w:szCs w:val="24"/>
          <w:lang w:eastAsia="zh-CN"/>
        </w:rPr>
        <w:t>）</w:t>
      </w:r>
      <w:r>
        <w:rPr>
          <w:rFonts w:hint="eastAsia" w:ascii="Times New Roman" w:hAnsi="Times New Roman" w:eastAsia="Times New Roman" w:cs="Times New Roman"/>
          <w:b w:val="0"/>
          <w:bCs w:val="0"/>
          <w:snapToGrid/>
          <w:spacing w:val="-2"/>
          <w:kern w:val="2"/>
          <w:sz w:val="24"/>
          <w:szCs w:val="24"/>
          <w:lang w:val="en-US" w:eastAsia="zh-CN"/>
        </w:rPr>
        <w:t xml:space="preserve">                                         </w:t>
      </w:r>
      <w:r>
        <w:rPr>
          <w:rFonts w:ascii="Times New Roman" w:hAnsi="Times New Roman" w:eastAsia="Times New Roman" w:cs="Times New Roman"/>
          <w:b w:val="0"/>
          <w:bCs w:val="0"/>
          <w:snapToGrid/>
          <w:spacing w:val="-2"/>
          <w:kern w:val="2"/>
          <w:sz w:val="24"/>
          <w:szCs w:val="24"/>
          <w:lang w:eastAsia="zh-CN"/>
        </w:rPr>
        <w:t>模块二： Sklearn 实现</w:t>
      </w:r>
    </w:p>
    <w:p w14:paraId="3F1431A5">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ascii="Times New Roman" w:hAnsi="Times New Roman" w:eastAsia="Times New Roman" w:cs="Times New Roman"/>
          <w:b w:val="0"/>
          <w:bCs w:val="0"/>
          <w:snapToGrid/>
          <w:spacing w:val="-2"/>
          <w:kern w:val="2"/>
          <w:sz w:val="24"/>
          <w:szCs w:val="24"/>
          <w:lang w:eastAsia="zh-CN"/>
        </w:rPr>
      </w:pPr>
    </w:p>
    <w:p w14:paraId="2166A7A1">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snapToGrid/>
          <w:color w:val="FF0000"/>
          <w:kern w:val="2"/>
          <w:sz w:val="24"/>
          <w:szCs w:val="24"/>
          <w:u w:val="single"/>
          <w:lang w:val="en-US" w:eastAsia="zh-CN"/>
        </w:rPr>
      </w:pPr>
      <w:r>
        <w:rPr>
          <w:rFonts w:hint="eastAsia" w:ascii="Times New Roman" w:hAnsi="Times New Roman" w:eastAsia="SimSun" w:cs="Times New Roman"/>
          <w:b w:val="0"/>
          <w:bCs w:val="0"/>
          <w:i w:val="0"/>
          <w:iCs w:val="0"/>
          <w:snapToGrid/>
          <w:color w:val="FF0000"/>
          <w:kern w:val="2"/>
          <w:sz w:val="24"/>
          <w:szCs w:val="24"/>
          <w:u w:val="single"/>
          <w:lang w:val="en-US" w:eastAsia="zh-CN" w:bidi="ar-SA"/>
        </w:rPr>
        <w:t>②</w:t>
      </w:r>
      <w:r>
        <w:rPr>
          <w:rFonts w:hint="eastAsia" w:ascii="Times New Roman" w:hAnsi="Times New Roman"/>
          <w:b w:val="0"/>
          <w:bCs w:val="0"/>
          <w:i w:val="0"/>
          <w:iCs w:val="0"/>
          <w:snapToGrid/>
          <w:color w:val="FF0000"/>
          <w:kern w:val="2"/>
          <w:sz w:val="24"/>
          <w:szCs w:val="24"/>
          <w:u w:val="single"/>
          <w:lang w:val="en-US" w:eastAsia="zh-CN"/>
        </w:rPr>
        <w:t>设</w:t>
      </w:r>
      <w:r>
        <w:rPr>
          <w:rFonts w:hint="eastAsia" w:ascii="Times New Roman" w:hAnsi="Times New Roman"/>
          <w:snapToGrid/>
          <w:color w:val="FF0000"/>
          <w:kern w:val="2"/>
          <w:sz w:val="24"/>
          <w:szCs w:val="24"/>
          <w:u w:val="single"/>
          <w:lang w:val="en-US" w:eastAsia="zh-CN"/>
        </w:rPr>
        <w:t>计思想：</w:t>
      </w:r>
    </w:p>
    <w:p w14:paraId="396E80B4">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72" w:firstLineChars="200"/>
        <w:jc w:val="left"/>
        <w:textAlignment w:val="auto"/>
        <w:rPr>
          <w:rFonts w:ascii="Times New Roman" w:hAnsi="Times New Roman" w:eastAsia="Times New Roman" w:cs="Times New Roman"/>
          <w:b w:val="0"/>
          <w:bCs w:val="0"/>
          <w:snapToGrid/>
          <w:color w:val="000000"/>
          <w:spacing w:val="-2"/>
          <w:kern w:val="2"/>
          <w:sz w:val="24"/>
          <w:szCs w:val="24"/>
          <w:lang w:val="en-US" w:eastAsia="zh-CN" w:bidi="ar-SA"/>
        </w:rPr>
      </w:pPr>
      <w:r>
        <w:rPr>
          <w:rFonts w:ascii="Times New Roman" w:hAnsi="Times New Roman" w:eastAsia="Times New Roman" w:cs="Times New Roman"/>
          <w:b w:val="0"/>
          <w:bCs w:val="0"/>
          <w:snapToGrid/>
          <w:color w:val="000000"/>
          <w:spacing w:val="-2"/>
          <w:kern w:val="2"/>
          <w:sz w:val="24"/>
          <w:szCs w:val="24"/>
          <w:lang w:val="en-US" w:eastAsia="zh-CN" w:bidi="ar-SA"/>
        </w:rPr>
        <w:t>自主实现：采用 NumPy 向量化操作作为核心设计思想，避免 Python 显式 for 循环，提升矩阵运算效率。通过在输入数据 x 中添加一列全 1 的偏置项（azo），将截距项</w:t>
      </w:r>
      <w:r>
        <w:rPr>
          <w:rFonts w:hint="eastAsia" w:ascii="Times New Roman" w:hAnsi="Times New Roman" w:eastAsia="Times New Roman" w:cs="Times New Roman"/>
          <w:b w:val="0"/>
          <w:bCs w:val="0"/>
          <w:snapToGrid/>
          <w:color w:val="000000"/>
          <w:spacing w:val="-2"/>
          <w:kern w:val="2"/>
          <w:sz w:val="24"/>
          <w:szCs w:val="24"/>
          <w:lang w:val="en-US" w:eastAsia="zh-CN" w:bidi="ar-SA"/>
        </w:rPr>
        <w:t xml:space="preserve"> θ</w:t>
      </w:r>
      <w:r>
        <w:rPr>
          <w:rFonts w:hint="eastAsia" w:ascii="Times New Roman" w:hAnsi="Times New Roman" w:eastAsia="Times New Roman" w:cs="Times New Roman"/>
          <w:b w:val="0"/>
          <w:bCs w:val="0"/>
          <w:snapToGrid/>
          <w:color w:val="000000"/>
          <w:spacing w:val="-2"/>
          <w:kern w:val="2"/>
          <w:sz w:val="24"/>
          <w:szCs w:val="24"/>
          <w:vertAlign w:val="subscript"/>
          <w:lang w:val="en-US" w:eastAsia="zh-CN" w:bidi="ar-SA"/>
        </w:rPr>
        <w:t xml:space="preserve">0 </w:t>
      </w:r>
      <w:r>
        <w:rPr>
          <w:rFonts w:ascii="Times New Roman" w:hAnsi="Times New Roman" w:eastAsia="Times New Roman" w:cs="Times New Roman"/>
          <w:b w:val="0"/>
          <w:bCs w:val="0"/>
          <w:snapToGrid/>
          <w:color w:val="000000"/>
          <w:spacing w:val="-2"/>
          <w:kern w:val="2"/>
          <w:sz w:val="24"/>
          <w:szCs w:val="24"/>
          <w:lang w:val="en-US" w:eastAsia="zh-CN" w:bidi="ar-SA"/>
        </w:rPr>
        <w:t>统一纳入到</w:t>
      </w:r>
      <w:r>
        <w:rPr>
          <w:rFonts w:hint="eastAsia" w:ascii="Times New Roman" w:hAnsi="Times New Roman" w:eastAsia="Times New Roman" w:cs="Times New Roman"/>
          <w:b w:val="0"/>
          <w:bCs w:val="0"/>
          <w:snapToGrid/>
          <w:color w:val="000000"/>
          <w:spacing w:val="-2"/>
          <w:kern w:val="2"/>
          <w:sz w:val="24"/>
          <w:szCs w:val="24"/>
          <w:lang w:val="en-US" w:eastAsia="zh-CN" w:bidi="ar-SA"/>
        </w:rPr>
        <w:t>θ</w:t>
      </w:r>
      <w:r>
        <w:rPr>
          <w:rFonts w:ascii="Times New Roman" w:hAnsi="Times New Roman" w:eastAsia="Times New Roman" w:cs="Times New Roman"/>
          <w:b w:val="0"/>
          <w:bCs w:val="0"/>
          <w:snapToGrid/>
          <w:color w:val="000000"/>
          <w:spacing w:val="-2"/>
          <w:kern w:val="2"/>
          <w:sz w:val="24"/>
          <w:szCs w:val="24"/>
          <w:lang w:val="en-US" w:eastAsia="zh-CN" w:bidi="ar-SA"/>
        </w:rPr>
        <w:t>向量的计算中，简化梯度下降公式。模型通过最小化均方误差（MSE）损失函数来寻找最优参数</w:t>
      </w:r>
      <w:r>
        <w:rPr>
          <w:rFonts w:hint="eastAsia" w:ascii="Times New Roman" w:hAnsi="Times New Roman" w:eastAsia="Times New Roman" w:cs="Times New Roman"/>
          <w:b w:val="0"/>
          <w:bCs w:val="0"/>
          <w:snapToGrid/>
          <w:color w:val="000000"/>
          <w:spacing w:val="-2"/>
          <w:kern w:val="2"/>
          <w:sz w:val="24"/>
          <w:szCs w:val="24"/>
          <w:lang w:val="en-US" w:eastAsia="zh-CN" w:bidi="ar-SA"/>
        </w:rPr>
        <w:t xml:space="preserve"> θ</w:t>
      </w:r>
      <w:r>
        <w:rPr>
          <w:rFonts w:ascii="Times New Roman" w:hAnsi="Times New Roman" w:eastAsia="Times New Roman" w:cs="Times New Roman"/>
          <w:b w:val="0"/>
          <w:bCs w:val="0"/>
          <w:snapToGrid/>
          <w:color w:val="000000"/>
          <w:spacing w:val="-2"/>
          <w:kern w:val="2"/>
          <w:sz w:val="24"/>
          <w:szCs w:val="24"/>
          <w:lang w:val="en-US" w:eastAsia="zh-CN" w:bidi="ar-SA"/>
        </w:rPr>
        <w:t>。</w:t>
      </w:r>
    </w:p>
    <w:p w14:paraId="64D2340E">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72" w:firstLineChars="200"/>
        <w:jc w:val="left"/>
        <w:textAlignment w:val="auto"/>
        <w:rPr>
          <w:rFonts w:ascii="Times New Roman" w:hAnsi="Times New Roman" w:eastAsia="Times New Roman" w:cs="Times New Roman"/>
          <w:b w:val="0"/>
          <w:bCs w:val="0"/>
          <w:snapToGrid/>
          <w:color w:val="000000"/>
          <w:spacing w:val="-2"/>
          <w:kern w:val="2"/>
          <w:sz w:val="24"/>
          <w:szCs w:val="24"/>
          <w:lang w:val="en-US" w:eastAsia="zh-CN" w:bidi="ar-SA"/>
        </w:rPr>
      </w:pPr>
      <w:r>
        <w:rPr>
          <w:rFonts w:ascii="Times New Roman" w:hAnsi="Times New Roman" w:eastAsia="Times New Roman" w:cs="Times New Roman"/>
          <w:b w:val="0"/>
          <w:bCs w:val="0"/>
          <w:snapToGrid/>
          <w:color w:val="000000"/>
          <w:spacing w:val="-2"/>
          <w:kern w:val="2"/>
          <w:sz w:val="24"/>
          <w:szCs w:val="24"/>
          <w:lang w:val="en-US" w:eastAsia="zh-CN" w:bidi="ar-SA"/>
        </w:rPr>
        <w:t xml:space="preserve"> Sklearn 实现：利用 Sklearn 的高层封装，快速对比自主实现结果，并使用更高效的优化器（如最小二乘的解析解或更高级梯度优化）进行训练，掌握工业级标准流程：数据准备、模型实例化、训练与预测。</w:t>
      </w:r>
    </w:p>
    <w:p w14:paraId="240C8BA6">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u w:val="single"/>
          <w:lang w:val="en-US" w:eastAsia="zh-CN" w:bidi="ar-SA"/>
        </w:rPr>
      </w:pPr>
      <w:r>
        <w:rPr>
          <w:rFonts w:hint="eastAsia" w:ascii="Times New Roman" w:hAnsi="Times New Roman" w:eastAsia="SimSun" w:cs="Times New Roman"/>
          <w:snapToGrid/>
          <w:color w:val="FF0000"/>
          <w:kern w:val="2"/>
          <w:sz w:val="24"/>
          <w:szCs w:val="24"/>
          <w:u w:val="single"/>
          <w:lang w:val="en-US" w:eastAsia="zh-CN" w:bidi="ar-SA"/>
        </w:rPr>
        <w:t>③ 实现步骤（关键代码补充）</w:t>
      </w:r>
    </w:p>
    <w:p w14:paraId="34377CC3">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1、</w:t>
      </w:r>
      <w:r>
        <w:rPr>
          <w:rFonts w:ascii="Times New Roman" w:hAnsi="Times New Roman" w:eastAsia="Times New Roman" w:cs="Times New Roman"/>
          <w:b w:val="0"/>
          <w:bCs w:val="0"/>
          <w:snapToGrid/>
          <w:color w:val="000000"/>
          <w:spacing w:val="-2"/>
          <w:kern w:val="2"/>
          <w:sz w:val="24"/>
          <w:szCs w:val="24"/>
          <w:lang w:val="en-US" w:eastAsia="zh-CN" w:bidi="ar-SA"/>
        </w:rPr>
        <w:t>数据载入（data_load）：使用 Pandas 读取数据，并插入全 1 列作为截距项 azo。这一列 2D</w:t>
      </w:r>
      <w:r>
        <w:rPr>
          <w:rFonts w:hint="eastAsia" w:ascii="Times New Roman" w:hAnsi="Times New Roman" w:eastAsia="Times New Roman" w:cs="Times New Roman"/>
          <w:b w:val="0"/>
          <w:bCs w:val="0"/>
          <w:snapToGrid/>
          <w:color w:val="000000"/>
          <w:spacing w:val="-2"/>
          <w:kern w:val="2"/>
          <w:sz w:val="24"/>
          <w:szCs w:val="24"/>
          <w:vertAlign w:val="subscript"/>
          <w:lang w:val="en-US" w:eastAsia="zh-CN" w:bidi="ar-SA"/>
        </w:rPr>
        <w:t>0</w:t>
      </w:r>
      <w:r>
        <w:rPr>
          <w:rFonts w:hint="eastAsia" w:ascii="Times New Roman" w:hAnsi="Times New Roman" w:eastAsia="Times New Roman" w:cs="Times New Roman"/>
          <w:b w:val="0"/>
          <w:bCs w:val="0"/>
          <w:snapToGrid/>
          <w:color w:val="000000"/>
          <w:spacing w:val="-2"/>
          <w:kern w:val="2"/>
          <w:sz w:val="24"/>
          <w:szCs w:val="24"/>
          <w:lang w:val="en-US" w:eastAsia="zh-CN" w:bidi="ar-SA"/>
        </w:rPr>
        <w:t xml:space="preserve"> </w:t>
      </w:r>
      <w:r>
        <w:rPr>
          <w:rFonts w:ascii="Times New Roman" w:hAnsi="Times New Roman" w:eastAsia="Times New Roman" w:cs="Times New Roman"/>
          <w:b w:val="0"/>
          <w:bCs w:val="0"/>
          <w:snapToGrid/>
          <w:color w:val="000000"/>
          <w:spacing w:val="-2"/>
          <w:kern w:val="2"/>
          <w:sz w:val="24"/>
          <w:szCs w:val="24"/>
          <w:lang w:val="en-US" w:eastAsia="zh-CN" w:bidi="ar-SA"/>
        </w:rPr>
        <w:t>=  1 使模型可以学习与特征无关的偏置项（线性方程中的截距），拟合线不必强制通过原</w:t>
      </w:r>
      <w:r>
        <w:rPr>
          <w:rFonts w:hint="eastAsia" w:ascii="Times New Roman" w:hAnsi="Times New Roman" w:eastAsia="Times New Roman" w:cs="Times New Roman"/>
          <w:b w:val="0"/>
          <w:bCs w:val="0"/>
          <w:snapToGrid/>
          <w:color w:val="000000"/>
          <w:spacing w:val="-2"/>
          <w:kern w:val="2"/>
          <w:sz w:val="24"/>
          <w:szCs w:val="24"/>
          <w:lang w:val="en-US" w:eastAsia="zh-CN" w:bidi="ar-SA"/>
        </w:rPr>
        <w:t>点。</w:t>
      </w:r>
    </w:p>
    <w:tbl>
      <w:tblPr>
        <w:tblStyle w:val="7"/>
        <w:tblW w:w="10050" w:type="dxa"/>
        <w:tblInd w:w="7" w:type="dxa"/>
        <w:tblBorders>
          <w:top w:val="single" w:color="E7EAED" w:sz="6" w:space="0"/>
          <w:left w:val="single" w:color="E7EAED" w:sz="6" w:space="0"/>
          <w:bottom w:val="single" w:color="E7EAED" w:sz="6" w:space="0"/>
          <w:right w:val="single" w:color="E7EAED" w:sz="6" w:space="0"/>
          <w:insideH w:val="none" w:color="auto" w:sz="0" w:space="0"/>
          <w:insideV w:val="none" w:color="auto" w:sz="0" w:space="0"/>
        </w:tblBorders>
        <w:shd w:val="clear" w:color="auto" w:fill="F8F8F8"/>
        <w:tblLayout w:type="fixed"/>
        <w:tblCellMar>
          <w:top w:w="0" w:type="dxa"/>
          <w:left w:w="0" w:type="dxa"/>
          <w:bottom w:w="0" w:type="dxa"/>
          <w:right w:w="0" w:type="dxa"/>
        </w:tblCellMar>
      </w:tblPr>
      <w:tblGrid>
        <w:gridCol w:w="10050"/>
      </w:tblGrid>
      <w:tr w14:paraId="3D9651B0">
        <w:tblPrEx>
          <w:tblBorders>
            <w:top w:val="single" w:color="E7EAED" w:sz="6" w:space="0"/>
            <w:left w:val="single" w:color="E7EAED" w:sz="6" w:space="0"/>
            <w:bottom w:val="single" w:color="E7EAED" w:sz="6" w:space="0"/>
            <w:right w:val="single" w:color="E7EAED" w:sz="6" w:space="0"/>
            <w:insideH w:val="none" w:color="auto" w:sz="0" w:space="0"/>
            <w:insideV w:val="none" w:color="auto" w:sz="0" w:space="0"/>
          </w:tblBorders>
          <w:shd w:val="clear" w:color="auto" w:fill="F8F8F8"/>
          <w:tblCellMar>
            <w:top w:w="0" w:type="dxa"/>
            <w:left w:w="0" w:type="dxa"/>
            <w:bottom w:w="0" w:type="dxa"/>
            <w:right w:w="0" w:type="dxa"/>
          </w:tblCellMar>
        </w:tblPrEx>
        <w:trPr>
          <w:trHeight w:val="765" w:hRule="atLeast"/>
        </w:trPr>
        <w:tc>
          <w:tcPr>
            <w:tcW w:w="10050" w:type="dxa"/>
            <w:shd w:val="clear" w:color="auto" w:fill="F8F8F8"/>
            <w:vAlign w:val="top"/>
          </w:tcPr>
          <w:p w14:paraId="58497DBC">
            <w:pPr>
              <w:pStyle w:val="8"/>
              <w:spacing w:before="161" w:line="388" w:lineRule="auto"/>
              <w:ind w:left="190" w:right="2555"/>
            </w:pPr>
            <w:r>
              <w:t>data</w:t>
            </w:r>
            <w:r>
              <w:rPr>
                <w:spacing w:val="8"/>
              </w:rPr>
              <w:t xml:space="preserve"> </w:t>
            </w:r>
            <w:r>
              <w:rPr>
                <w:color w:val="981A1A"/>
                <w:spacing w:val="8"/>
              </w:rPr>
              <w:t xml:space="preserve">= </w:t>
            </w:r>
            <w:r>
              <w:t>pd</w:t>
            </w:r>
            <w:r>
              <w:rPr>
                <w:color w:val="333333"/>
                <w:spacing w:val="8"/>
              </w:rPr>
              <w:t>.</w:t>
            </w:r>
            <w:r>
              <w:t>read</w:t>
            </w:r>
            <w:r>
              <w:rPr>
                <w:spacing w:val="8"/>
              </w:rPr>
              <w:t>_</w:t>
            </w:r>
            <w:r>
              <w:t>csv</w:t>
            </w:r>
            <w:r>
              <w:rPr>
                <w:color w:val="333333"/>
                <w:spacing w:val="8"/>
              </w:rPr>
              <w:t>(</w:t>
            </w:r>
            <w:r>
              <w:t>path</w:t>
            </w:r>
            <w:r>
              <w:rPr>
                <w:color w:val="333333"/>
                <w:spacing w:val="8"/>
              </w:rPr>
              <w:t xml:space="preserve">, </w:t>
            </w:r>
            <w:r>
              <w:t>header</w:t>
            </w:r>
            <w:r>
              <w:rPr>
                <w:color w:val="981A1A"/>
                <w:spacing w:val="8"/>
              </w:rPr>
              <w:t>=</w:t>
            </w:r>
            <w:r>
              <w:rPr>
                <w:color w:val="770088"/>
              </w:rPr>
              <w:t>None</w:t>
            </w:r>
            <w:r>
              <w:rPr>
                <w:color w:val="333333"/>
                <w:spacing w:val="8"/>
              </w:rPr>
              <w:t xml:space="preserve">, </w:t>
            </w:r>
            <w:r>
              <w:t>names</w:t>
            </w:r>
            <w:r>
              <w:rPr>
                <w:color w:val="981A1A"/>
                <w:spacing w:val="8"/>
              </w:rPr>
              <w:t>=</w:t>
            </w:r>
            <w:r>
              <w:rPr>
                <w:color w:val="333333"/>
                <w:spacing w:val="8"/>
              </w:rPr>
              <w:t>[</w:t>
            </w:r>
            <w:r>
              <w:rPr>
                <w:color w:val="AA1111"/>
                <w:spacing w:val="8"/>
              </w:rPr>
              <w:t>'</w:t>
            </w:r>
            <w:r>
              <w:rPr>
                <w:color w:val="AA1111"/>
              </w:rPr>
              <w:t>Population</w:t>
            </w:r>
            <w:r>
              <w:rPr>
                <w:color w:val="AA1111"/>
                <w:spacing w:val="8"/>
              </w:rPr>
              <w:t>'</w:t>
            </w:r>
            <w:r>
              <w:rPr>
                <w:color w:val="333333"/>
                <w:spacing w:val="8"/>
              </w:rPr>
              <w:t>,</w:t>
            </w:r>
            <w:r>
              <w:rPr>
                <w:color w:val="333333"/>
                <w:spacing w:val="59"/>
              </w:rPr>
              <w:t xml:space="preserve"> </w:t>
            </w:r>
            <w:r>
              <w:rPr>
                <w:color w:val="AA1111"/>
                <w:spacing w:val="8"/>
              </w:rPr>
              <w:t>'</w:t>
            </w:r>
            <w:r>
              <w:rPr>
                <w:color w:val="AA1111"/>
              </w:rPr>
              <w:t>Profit</w:t>
            </w:r>
            <w:r>
              <w:rPr>
                <w:color w:val="AA1111"/>
                <w:spacing w:val="8"/>
              </w:rPr>
              <w:t>'</w:t>
            </w:r>
            <w:r>
              <w:rPr>
                <w:color w:val="333333"/>
                <w:spacing w:val="8"/>
              </w:rPr>
              <w:t>])</w:t>
            </w:r>
            <w:r>
              <w:rPr>
                <w:color w:val="333333"/>
              </w:rPr>
              <w:t xml:space="preserve"> </w:t>
            </w:r>
            <w:r>
              <w:t>data</w:t>
            </w:r>
            <w:r>
              <w:rPr>
                <w:color w:val="333333"/>
                <w:spacing w:val="2"/>
              </w:rPr>
              <w:t>.</w:t>
            </w:r>
            <w:r>
              <w:t>insert</w:t>
            </w:r>
            <w:r>
              <w:rPr>
                <w:color w:val="333333"/>
                <w:spacing w:val="2"/>
              </w:rPr>
              <w:t>(</w:t>
            </w:r>
            <w:r>
              <w:rPr>
                <w:color w:val="116644"/>
                <w:spacing w:val="2"/>
              </w:rPr>
              <w:t>0</w:t>
            </w:r>
            <w:r>
              <w:rPr>
                <w:color w:val="333333"/>
                <w:spacing w:val="2"/>
              </w:rPr>
              <w:t>,</w:t>
            </w:r>
            <w:r>
              <w:rPr>
                <w:color w:val="333333"/>
                <w:spacing w:val="52"/>
              </w:rPr>
              <w:t xml:space="preserve"> </w:t>
            </w:r>
            <w:r>
              <w:rPr>
                <w:color w:val="AA1111"/>
                <w:spacing w:val="2"/>
              </w:rPr>
              <w:t>'</w:t>
            </w:r>
            <w:r>
              <w:rPr>
                <w:color w:val="AA1111"/>
              </w:rPr>
              <w:t>Ones</w:t>
            </w:r>
            <w:r>
              <w:rPr>
                <w:color w:val="AA1111"/>
                <w:spacing w:val="2"/>
              </w:rPr>
              <w:t>'</w:t>
            </w:r>
            <w:r>
              <w:rPr>
                <w:color w:val="333333"/>
                <w:spacing w:val="2"/>
              </w:rPr>
              <w:t xml:space="preserve">, </w:t>
            </w:r>
            <w:r>
              <w:rPr>
                <w:color w:val="116644"/>
                <w:spacing w:val="2"/>
              </w:rPr>
              <w:t>1</w:t>
            </w:r>
            <w:r>
              <w:rPr>
                <w:color w:val="333333"/>
                <w:spacing w:val="2"/>
              </w:rPr>
              <w:t>)</w:t>
            </w:r>
          </w:p>
        </w:tc>
      </w:tr>
    </w:tbl>
    <w:p w14:paraId="587244A3">
      <w:pPr>
        <w:pStyle w:val="2"/>
        <w:keepNext w:val="0"/>
        <w:keepLines w:val="0"/>
        <w:pageBreakBefore w:val="0"/>
        <w:widowControl/>
        <w:kinsoku w:val="0"/>
        <w:wordWrap/>
        <w:overflowPunct/>
        <w:topLinePunct w:val="0"/>
        <w:autoSpaceDE w:val="0"/>
        <w:autoSpaceDN w:val="0"/>
        <w:bidi w:val="0"/>
        <w:adjustRightInd w:val="0"/>
        <w:snapToGrid w:val="0"/>
        <w:spacing w:before="239" w:line="360" w:lineRule="auto"/>
        <w:ind w:right="51" w:firstLine="472" w:firstLineChars="200"/>
        <w:textAlignment w:val="baseline"/>
      </w:pPr>
      <w:r>
        <w:rPr>
          <w:rFonts w:hint="eastAsia" w:ascii="Times New Roman" w:hAnsi="Times New Roman" w:eastAsia="Times New Roman" w:cs="Times New Roman"/>
          <w:b w:val="0"/>
          <w:bCs w:val="0"/>
          <w:snapToGrid/>
          <w:color w:val="000000"/>
          <w:spacing w:val="-2"/>
          <w:kern w:val="2"/>
          <w:sz w:val="24"/>
          <w:szCs w:val="24"/>
          <w:lang w:val="en-US" w:eastAsia="zh-CN" w:bidi="ar-SA"/>
        </w:rPr>
        <w:t>2、损失函数（computeCost）：计算均方误差（MSE）的一半。损失函数J(0) 用于度量预测值 h</w:t>
      </w:r>
      <w:r>
        <w:rPr>
          <w:rFonts w:hint="eastAsia" w:ascii="Times New Roman" w:hAnsi="Times New Roman" w:eastAsia="Times New Roman" w:cs="Times New Roman"/>
          <w:b w:val="0"/>
          <w:bCs w:val="0"/>
          <w:snapToGrid/>
          <w:color w:val="000000"/>
          <w:spacing w:val="-2"/>
          <w:kern w:val="2"/>
          <w:sz w:val="24"/>
          <w:szCs w:val="24"/>
          <w:vertAlign w:val="subscript"/>
          <w:lang w:val="en-US" w:eastAsia="zh-CN" w:bidi="ar-SA"/>
        </w:rPr>
        <w:t>θ</w:t>
      </w:r>
      <w:r>
        <w:rPr>
          <w:rFonts w:hint="eastAsia" w:ascii="Times New Roman" w:hAnsi="Times New Roman" w:eastAsia="Times New Roman" w:cs="Times New Roman"/>
          <w:b w:val="0"/>
          <w:bCs w:val="0"/>
          <w:snapToGrid/>
          <w:color w:val="000000"/>
          <w:spacing w:val="-2"/>
          <w:kern w:val="2"/>
          <w:sz w:val="24"/>
          <w:szCs w:val="24"/>
          <w:vertAlign w:val="baseline"/>
          <w:lang w:val="en-US" w:eastAsia="zh-CN" w:bidi="ar-SA"/>
        </w:rPr>
        <w:t>（x</w:t>
      </w:r>
      <w:r>
        <w:rPr>
          <w:rFonts w:hint="eastAsia" w:ascii="Times New Roman" w:hAnsi="Times New Roman" w:eastAsia="Times New Roman" w:cs="Times New Roman"/>
          <w:b w:val="0"/>
          <w:bCs w:val="0"/>
          <w:snapToGrid/>
          <w:color w:val="000000"/>
          <w:spacing w:val="-2"/>
          <w:kern w:val="2"/>
          <w:sz w:val="24"/>
          <w:szCs w:val="24"/>
          <w:vertAlign w:val="superscript"/>
          <w:lang w:val="en-US" w:eastAsia="zh-CN" w:bidi="ar-SA"/>
        </w:rPr>
        <w:t>（i）</w:t>
      </w:r>
      <w:r>
        <w:rPr>
          <w:rFonts w:hint="eastAsia" w:ascii="Times New Roman" w:hAnsi="Times New Roman" w:eastAsia="Times New Roman" w:cs="Times New Roman"/>
          <w:b w:val="0"/>
          <w:bCs w:val="0"/>
          <w:snapToGrid/>
          <w:color w:val="000000"/>
          <w:spacing w:val="-2"/>
          <w:kern w:val="2"/>
          <w:sz w:val="24"/>
          <w:szCs w:val="24"/>
          <w:vertAlign w:val="baseline"/>
          <w:lang w:val="en-US" w:eastAsia="zh-CN" w:bidi="ar-SA"/>
        </w:rPr>
        <w:t>）</w:t>
      </w:r>
      <w:r>
        <w:rPr>
          <w:rFonts w:hint="eastAsia" w:ascii="Times New Roman" w:hAnsi="Times New Roman" w:eastAsia="Times New Roman" w:cs="Times New Roman"/>
          <w:b w:val="0"/>
          <w:bCs w:val="0"/>
          <w:snapToGrid/>
          <w:color w:val="000000"/>
          <w:spacing w:val="-2"/>
          <w:kern w:val="2"/>
          <w:sz w:val="24"/>
          <w:szCs w:val="24"/>
          <w:lang w:val="en-US" w:eastAsia="zh-CN" w:bidi="ar-SA"/>
        </w:rPr>
        <w:t>与真实值 y(i) 的平均差异。除以 2m 便于求导时抵消常数 2 ，并保证二次形式的凸性，利于收敛。</w:t>
      </w:r>
    </w:p>
    <w:p w14:paraId="5D408487">
      <w:pPr>
        <w:spacing w:before="228" w:line="604" w:lineRule="exact"/>
        <w:ind w:left="3358"/>
      </w:pPr>
      <w:r>
        <w:rPr>
          <w:position w:val="-12"/>
        </w:rPr>
        <w:drawing>
          <wp:inline distT="0" distB="0" distL="0" distR="0">
            <wp:extent cx="2113915" cy="38354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4"/>
                    <a:stretch>
                      <a:fillRect/>
                    </a:stretch>
                  </pic:blipFill>
                  <pic:spPr>
                    <a:xfrm>
                      <a:off x="0" y="0"/>
                      <a:ext cx="2114325" cy="383561"/>
                    </a:xfrm>
                    <a:prstGeom prst="rect">
                      <a:avLst/>
                    </a:prstGeom>
                  </pic:spPr>
                </pic:pic>
              </a:graphicData>
            </a:graphic>
          </wp:inline>
        </w:drawing>
      </w:r>
    </w:p>
    <w:p w14:paraId="52B9643B">
      <w:pPr>
        <w:spacing w:before="15"/>
      </w:pPr>
    </w:p>
    <w:tbl>
      <w:tblPr>
        <w:tblStyle w:val="7"/>
        <w:tblW w:w="10050" w:type="dxa"/>
        <w:tblInd w:w="7" w:type="dxa"/>
        <w:tblBorders>
          <w:top w:val="single" w:color="E7EAED" w:sz="6" w:space="0"/>
          <w:left w:val="single" w:color="E7EAED" w:sz="6" w:space="0"/>
          <w:bottom w:val="single" w:color="E7EAED" w:sz="6" w:space="0"/>
          <w:right w:val="single" w:color="E7EAED" w:sz="6" w:space="0"/>
          <w:insideH w:val="none" w:color="auto" w:sz="0" w:space="0"/>
          <w:insideV w:val="none" w:color="auto" w:sz="0" w:space="0"/>
        </w:tblBorders>
        <w:shd w:val="clear" w:color="auto" w:fill="F8F8F8"/>
        <w:tblLayout w:type="fixed"/>
        <w:tblCellMar>
          <w:top w:w="0" w:type="dxa"/>
          <w:left w:w="0" w:type="dxa"/>
          <w:bottom w:w="0" w:type="dxa"/>
          <w:right w:w="0" w:type="dxa"/>
        </w:tblCellMar>
      </w:tblPr>
      <w:tblGrid>
        <w:gridCol w:w="10050"/>
      </w:tblGrid>
      <w:tr w14:paraId="71E50760">
        <w:tblPrEx>
          <w:tblBorders>
            <w:top w:val="single" w:color="E7EAED" w:sz="6" w:space="0"/>
            <w:left w:val="single" w:color="E7EAED" w:sz="6" w:space="0"/>
            <w:bottom w:val="single" w:color="E7EAED" w:sz="6" w:space="0"/>
            <w:right w:val="single" w:color="E7EAED" w:sz="6" w:space="0"/>
            <w:insideH w:val="none" w:color="auto" w:sz="0" w:space="0"/>
            <w:insideV w:val="none" w:color="auto" w:sz="0" w:space="0"/>
          </w:tblBorders>
          <w:tblCellMar>
            <w:top w:w="0" w:type="dxa"/>
            <w:left w:w="0" w:type="dxa"/>
            <w:bottom w:w="0" w:type="dxa"/>
            <w:right w:w="0" w:type="dxa"/>
          </w:tblCellMar>
        </w:tblPrEx>
        <w:trPr>
          <w:trHeight w:val="780" w:hRule="atLeast"/>
        </w:trPr>
        <w:tc>
          <w:tcPr>
            <w:tcW w:w="10050" w:type="dxa"/>
            <w:shd w:val="clear" w:color="auto" w:fill="F8F8F8"/>
            <w:vAlign w:val="top"/>
          </w:tcPr>
          <w:p w14:paraId="6BD370F3">
            <w:pPr>
              <w:pStyle w:val="8"/>
              <w:spacing w:before="161" w:line="384" w:lineRule="auto"/>
              <w:ind w:left="194" w:right="5622"/>
            </w:pPr>
            <w:r>
              <w:t>inner</w:t>
            </w:r>
            <w:r>
              <w:rPr>
                <w:spacing w:val="2"/>
              </w:rPr>
              <w:t xml:space="preserve"> </w:t>
            </w:r>
            <w:r>
              <w:rPr>
                <w:color w:val="981A1A"/>
                <w:spacing w:val="2"/>
              </w:rPr>
              <w:t xml:space="preserve">= </w:t>
            </w:r>
            <w:r>
              <w:t>np</w:t>
            </w:r>
            <w:r>
              <w:rPr>
                <w:color w:val="333333"/>
                <w:spacing w:val="2"/>
              </w:rPr>
              <w:t>.</w:t>
            </w:r>
            <w:r>
              <w:t>power</w:t>
            </w:r>
            <w:r>
              <w:rPr>
                <w:color w:val="333333"/>
                <w:spacing w:val="2"/>
              </w:rPr>
              <w:t>(((</w:t>
            </w:r>
            <w:r>
              <w:rPr>
                <w:spacing w:val="2"/>
              </w:rPr>
              <w:t>X</w:t>
            </w:r>
            <w:r>
              <w:rPr>
                <w:spacing w:val="18"/>
              </w:rPr>
              <w:t xml:space="preserve"> </w:t>
            </w:r>
            <w:r>
              <w:rPr>
                <w:color w:val="981A1A"/>
                <w:spacing w:val="2"/>
              </w:rPr>
              <w:t>@</w:t>
            </w:r>
            <w:r>
              <w:rPr>
                <w:color w:val="981A1A"/>
                <w:spacing w:val="15"/>
              </w:rPr>
              <w:t xml:space="preserve"> </w:t>
            </w:r>
            <w:r>
              <w:t>theta</w:t>
            </w:r>
            <w:r>
              <w:rPr>
                <w:color w:val="333333"/>
                <w:spacing w:val="2"/>
              </w:rPr>
              <w:t>.</w:t>
            </w:r>
            <w:r>
              <w:rPr>
                <w:spacing w:val="2"/>
              </w:rPr>
              <w:t>T</w:t>
            </w:r>
            <w:r>
              <w:rPr>
                <w:color w:val="333333"/>
                <w:spacing w:val="2"/>
              </w:rPr>
              <w:t>)</w:t>
            </w:r>
            <w:r>
              <w:rPr>
                <w:color w:val="333333"/>
                <w:spacing w:val="21"/>
              </w:rPr>
              <w:t xml:space="preserve"> </w:t>
            </w:r>
            <w:r>
              <w:rPr>
                <w:color w:val="981A1A"/>
                <w:spacing w:val="2"/>
              </w:rPr>
              <w:t>-</w:t>
            </w:r>
            <w:r>
              <w:rPr>
                <w:color w:val="981A1A"/>
                <w:spacing w:val="12"/>
              </w:rPr>
              <w:t xml:space="preserve"> </w:t>
            </w:r>
            <w:r>
              <w:rPr>
                <w:spacing w:val="2"/>
              </w:rPr>
              <w:t>y</w:t>
            </w:r>
            <w:r>
              <w:rPr>
                <w:color w:val="333333"/>
                <w:spacing w:val="2"/>
              </w:rPr>
              <w:t>),</w:t>
            </w:r>
            <w:r>
              <w:rPr>
                <w:color w:val="333333"/>
                <w:spacing w:val="17"/>
              </w:rPr>
              <w:t xml:space="preserve"> </w:t>
            </w:r>
            <w:r>
              <w:rPr>
                <w:color w:val="116644"/>
                <w:spacing w:val="2"/>
              </w:rPr>
              <w:t>2</w:t>
            </w:r>
            <w:r>
              <w:rPr>
                <w:color w:val="333333"/>
                <w:spacing w:val="2"/>
              </w:rPr>
              <w:t>)</w:t>
            </w:r>
            <w:r>
              <w:rPr>
                <w:color w:val="333333"/>
              </w:rPr>
              <w:t xml:space="preserve"> </w:t>
            </w:r>
            <w:r>
              <w:t>cost</w:t>
            </w:r>
            <w:r>
              <w:rPr>
                <w:spacing w:val="1"/>
              </w:rPr>
              <w:t xml:space="preserve"> </w:t>
            </w:r>
            <w:r>
              <w:rPr>
                <w:color w:val="981A1A"/>
                <w:spacing w:val="1"/>
              </w:rPr>
              <w:t>=</w:t>
            </w:r>
            <w:r>
              <w:rPr>
                <w:color w:val="981A1A"/>
                <w:spacing w:val="20"/>
              </w:rPr>
              <w:t xml:space="preserve"> </w:t>
            </w:r>
            <w:r>
              <w:t>np</w:t>
            </w:r>
            <w:r>
              <w:rPr>
                <w:color w:val="333333"/>
                <w:spacing w:val="1"/>
              </w:rPr>
              <w:t>.</w:t>
            </w:r>
            <w:r>
              <w:t>sum</w:t>
            </w:r>
            <w:r>
              <w:rPr>
                <w:color w:val="333333"/>
                <w:spacing w:val="1"/>
              </w:rPr>
              <w:t>(</w:t>
            </w:r>
            <w:r>
              <w:t>inner</w:t>
            </w:r>
            <w:r>
              <w:rPr>
                <w:color w:val="333333"/>
                <w:spacing w:val="1"/>
              </w:rPr>
              <w:t xml:space="preserve">) </w:t>
            </w:r>
            <w:r>
              <w:rPr>
                <w:color w:val="981A1A"/>
                <w:spacing w:val="1"/>
              </w:rPr>
              <w:t>/</w:t>
            </w:r>
            <w:r>
              <w:rPr>
                <w:color w:val="981A1A"/>
                <w:spacing w:val="33"/>
              </w:rPr>
              <w:t xml:space="preserve"> </w:t>
            </w:r>
            <w:r>
              <w:rPr>
                <w:color w:val="333333"/>
                <w:spacing w:val="1"/>
              </w:rPr>
              <w:t>(</w:t>
            </w:r>
            <w:r>
              <w:rPr>
                <w:color w:val="116644"/>
                <w:spacing w:val="1"/>
              </w:rPr>
              <w:t>2</w:t>
            </w:r>
            <w:r>
              <w:rPr>
                <w:color w:val="116644"/>
                <w:spacing w:val="18"/>
              </w:rPr>
              <w:t xml:space="preserve"> </w:t>
            </w:r>
            <w:r>
              <w:rPr>
                <w:color w:val="981A1A"/>
                <w:spacing w:val="1"/>
              </w:rPr>
              <w:t>*</w:t>
            </w:r>
            <w:r>
              <w:rPr>
                <w:color w:val="981A1A"/>
                <w:spacing w:val="18"/>
              </w:rPr>
              <w:t xml:space="preserve"> </w:t>
            </w:r>
            <w:r>
              <w:rPr>
                <w:color w:val="3300AA"/>
              </w:rPr>
              <w:t>len</w:t>
            </w:r>
            <w:r>
              <w:rPr>
                <w:color w:val="333333"/>
                <w:spacing w:val="1"/>
              </w:rPr>
              <w:t>(</w:t>
            </w:r>
            <w:r>
              <w:rPr>
                <w:spacing w:val="1"/>
              </w:rPr>
              <w:t>X</w:t>
            </w:r>
            <w:r>
              <w:rPr>
                <w:color w:val="333333"/>
                <w:spacing w:val="1"/>
              </w:rPr>
              <w:t>))</w:t>
            </w:r>
          </w:p>
        </w:tc>
      </w:tr>
    </w:tbl>
    <w:p w14:paraId="6CA68D77">
      <w:pPr>
        <w:pStyle w:val="2"/>
        <w:keepNext w:val="0"/>
        <w:keepLines w:val="0"/>
        <w:pageBreakBefore w:val="0"/>
        <w:widowControl/>
        <w:kinsoku w:val="0"/>
        <w:wordWrap/>
        <w:overflowPunct/>
        <w:topLinePunct w:val="0"/>
        <w:autoSpaceDE w:val="0"/>
        <w:autoSpaceDN w:val="0"/>
        <w:bidi w:val="0"/>
        <w:adjustRightInd w:val="0"/>
        <w:snapToGrid w:val="0"/>
        <w:spacing w:before="239" w:line="360" w:lineRule="auto"/>
        <w:ind w:right="51" w:firstLine="472" w:firstLineChars="200"/>
        <w:textAlignment w:val="baseline"/>
      </w:pPr>
      <w:r>
        <w:rPr>
          <w:rFonts w:hint="eastAsia" w:ascii="Times New Roman" w:hAnsi="Times New Roman" w:eastAsia="Times New Roman" w:cs="Times New Roman"/>
          <w:b w:val="0"/>
          <w:bCs w:val="0"/>
          <w:snapToGrid/>
          <w:color w:val="000000"/>
          <w:spacing w:val="-2"/>
          <w:kern w:val="2"/>
          <w:sz w:val="24"/>
          <w:szCs w:val="24"/>
          <w:lang w:val="en-US" w:eastAsia="zh-CN" w:bidi="ar-SA"/>
        </w:rPr>
        <w:t>3、梯度下降（gradientDescent）：迭代更新 θ。学习率 α 控制参数更新步长，过大可能震荡或发散，过小会收敛缓慢，需选取合适的 α 。</w:t>
      </w:r>
    </w:p>
    <w:p w14:paraId="10F8C350">
      <w:pPr>
        <w:spacing w:before="172" w:line="604" w:lineRule="exact"/>
        <w:ind w:left="3068"/>
      </w:pPr>
      <w:r>
        <w:rPr>
          <w:position w:val="-12"/>
        </w:rPr>
        <w:drawing>
          <wp:inline distT="0" distB="0" distL="0" distR="0">
            <wp:extent cx="2481580" cy="383540"/>
            <wp:effectExtent l="0" t="0" r="4445" b="6985"/>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5"/>
                    <a:stretch>
                      <a:fillRect/>
                    </a:stretch>
                  </pic:blipFill>
                  <pic:spPr>
                    <a:xfrm>
                      <a:off x="0" y="0"/>
                      <a:ext cx="2481683" cy="383560"/>
                    </a:xfrm>
                    <a:prstGeom prst="rect">
                      <a:avLst/>
                    </a:prstGeom>
                  </pic:spPr>
                </pic:pic>
              </a:graphicData>
            </a:graphic>
          </wp:inline>
        </w:drawing>
      </w:r>
    </w:p>
    <w:p w14:paraId="66453384">
      <w:pPr>
        <w:spacing w:before="15"/>
      </w:pPr>
    </w:p>
    <w:tbl>
      <w:tblPr>
        <w:tblStyle w:val="7"/>
        <w:tblW w:w="10050" w:type="dxa"/>
        <w:tblInd w:w="7" w:type="dxa"/>
        <w:tblBorders>
          <w:top w:val="single" w:color="E7EAED" w:sz="6" w:space="0"/>
          <w:left w:val="single" w:color="E7EAED" w:sz="6" w:space="0"/>
          <w:bottom w:val="single" w:color="E7EAED" w:sz="6" w:space="0"/>
          <w:right w:val="single" w:color="E7EAED" w:sz="6" w:space="0"/>
          <w:insideH w:val="none" w:color="auto" w:sz="0" w:space="0"/>
          <w:insideV w:val="none" w:color="auto" w:sz="0" w:space="0"/>
        </w:tblBorders>
        <w:shd w:val="clear" w:color="auto" w:fill="F8F8F8"/>
        <w:tblLayout w:type="fixed"/>
        <w:tblCellMar>
          <w:top w:w="0" w:type="dxa"/>
          <w:left w:w="0" w:type="dxa"/>
          <w:bottom w:w="0" w:type="dxa"/>
          <w:right w:w="0" w:type="dxa"/>
        </w:tblCellMar>
      </w:tblPr>
      <w:tblGrid>
        <w:gridCol w:w="10050"/>
      </w:tblGrid>
      <w:tr w14:paraId="6547D3D9">
        <w:tblPrEx>
          <w:tblBorders>
            <w:top w:val="single" w:color="E7EAED" w:sz="6" w:space="0"/>
            <w:left w:val="single" w:color="E7EAED" w:sz="6" w:space="0"/>
            <w:bottom w:val="single" w:color="E7EAED" w:sz="6" w:space="0"/>
            <w:right w:val="single" w:color="E7EAED" w:sz="6" w:space="0"/>
            <w:insideH w:val="none" w:color="auto" w:sz="0" w:space="0"/>
            <w:insideV w:val="none" w:color="auto" w:sz="0" w:space="0"/>
          </w:tblBorders>
          <w:shd w:val="clear" w:color="auto" w:fill="F8F8F8"/>
          <w:tblCellMar>
            <w:top w:w="0" w:type="dxa"/>
            <w:left w:w="0" w:type="dxa"/>
            <w:bottom w:w="0" w:type="dxa"/>
            <w:right w:w="0" w:type="dxa"/>
          </w:tblCellMar>
        </w:tblPrEx>
        <w:trPr>
          <w:trHeight w:val="1335" w:hRule="atLeast"/>
        </w:trPr>
        <w:tc>
          <w:tcPr>
            <w:tcW w:w="10050" w:type="dxa"/>
            <w:shd w:val="clear" w:color="auto" w:fill="F8F8F8"/>
            <w:vAlign w:val="top"/>
          </w:tcPr>
          <w:p w14:paraId="182AFCD6">
            <w:pPr>
              <w:pStyle w:val="8"/>
              <w:spacing w:before="161" w:line="175" w:lineRule="exact"/>
              <w:ind w:left="192"/>
            </w:pPr>
            <w:r>
              <w:rPr>
                <w:color w:val="770088"/>
              </w:rPr>
              <w:t>for</w:t>
            </w:r>
            <w:r>
              <w:rPr>
                <w:color w:val="770088"/>
                <w:spacing w:val="16"/>
              </w:rPr>
              <w:t xml:space="preserve"> </w:t>
            </w:r>
            <w:r>
              <w:t>j</w:t>
            </w:r>
            <w:r>
              <w:rPr>
                <w:spacing w:val="19"/>
              </w:rPr>
              <w:t xml:space="preserve"> </w:t>
            </w:r>
            <w:r>
              <w:rPr>
                <w:color w:val="770088"/>
              </w:rPr>
              <w:t>in</w:t>
            </w:r>
            <w:r>
              <w:rPr>
                <w:color w:val="770088"/>
                <w:spacing w:val="30"/>
              </w:rPr>
              <w:t xml:space="preserve"> </w:t>
            </w:r>
            <w:r>
              <w:rPr>
                <w:color w:val="3300AA"/>
              </w:rPr>
              <w:t>range</w:t>
            </w:r>
            <w:r>
              <w:rPr>
                <w:color w:val="333333"/>
                <w:spacing w:val="16"/>
              </w:rPr>
              <w:t>(</w:t>
            </w:r>
            <w:r>
              <w:t>parameters</w:t>
            </w:r>
            <w:r>
              <w:rPr>
                <w:color w:val="333333"/>
                <w:spacing w:val="16"/>
              </w:rPr>
              <w:t>):</w:t>
            </w:r>
          </w:p>
          <w:p w14:paraId="3DEE245E">
            <w:pPr>
              <w:pStyle w:val="8"/>
              <w:spacing w:before="109" w:line="176" w:lineRule="exact"/>
              <w:ind w:left="614"/>
            </w:pPr>
            <w:r>
              <w:t>term</w:t>
            </w:r>
            <w:r>
              <w:rPr>
                <w:spacing w:val="6"/>
              </w:rPr>
              <w:t xml:space="preserve"> </w:t>
            </w:r>
            <w:r>
              <w:rPr>
                <w:color w:val="981A1A"/>
                <w:spacing w:val="6"/>
              </w:rPr>
              <w:t xml:space="preserve">= </w:t>
            </w:r>
            <w:r>
              <w:t>np</w:t>
            </w:r>
            <w:r>
              <w:rPr>
                <w:color w:val="333333"/>
                <w:spacing w:val="6"/>
              </w:rPr>
              <w:t>.</w:t>
            </w:r>
            <w:r>
              <w:t>multiply</w:t>
            </w:r>
            <w:r>
              <w:rPr>
                <w:color w:val="333333"/>
                <w:spacing w:val="6"/>
              </w:rPr>
              <w:t>(</w:t>
            </w:r>
            <w:r>
              <w:t>error</w:t>
            </w:r>
            <w:r>
              <w:rPr>
                <w:color w:val="333333"/>
                <w:spacing w:val="6"/>
              </w:rPr>
              <w:t xml:space="preserve">, </w:t>
            </w:r>
            <w:r>
              <w:rPr>
                <w:spacing w:val="6"/>
              </w:rPr>
              <w:t>X</w:t>
            </w:r>
            <w:r>
              <w:rPr>
                <w:color w:val="333333"/>
                <w:spacing w:val="6"/>
              </w:rPr>
              <w:t>[:,</w:t>
            </w:r>
            <w:r>
              <w:rPr>
                <w:color w:val="333333"/>
                <w:spacing w:val="18"/>
              </w:rPr>
              <w:t xml:space="preserve"> </w:t>
            </w:r>
            <w:r>
              <w:rPr>
                <w:spacing w:val="6"/>
              </w:rPr>
              <w:t>j</w:t>
            </w:r>
            <w:r>
              <w:rPr>
                <w:color w:val="333333"/>
                <w:spacing w:val="6"/>
              </w:rPr>
              <w:t>])</w:t>
            </w:r>
          </w:p>
          <w:p w14:paraId="217CA910">
            <w:pPr>
              <w:pStyle w:val="8"/>
              <w:spacing w:before="109" w:line="384" w:lineRule="auto"/>
              <w:ind w:left="191" w:right="3082" w:firstLine="423"/>
            </w:pPr>
            <w:r>
              <w:t>temp</w:t>
            </w:r>
            <w:r>
              <w:rPr>
                <w:color w:val="333333"/>
                <w:spacing w:val="2"/>
              </w:rPr>
              <w:t>[</w:t>
            </w:r>
            <w:r>
              <w:rPr>
                <w:color w:val="116644"/>
                <w:spacing w:val="2"/>
              </w:rPr>
              <w:t>0</w:t>
            </w:r>
            <w:r>
              <w:rPr>
                <w:color w:val="333333"/>
                <w:spacing w:val="2"/>
              </w:rPr>
              <w:t xml:space="preserve">, </w:t>
            </w:r>
            <w:r>
              <w:rPr>
                <w:spacing w:val="2"/>
              </w:rPr>
              <w:t>j</w:t>
            </w:r>
            <w:r>
              <w:rPr>
                <w:color w:val="333333"/>
                <w:spacing w:val="2"/>
              </w:rPr>
              <w:t xml:space="preserve">] </w:t>
            </w:r>
            <w:r>
              <w:rPr>
                <w:color w:val="981A1A"/>
                <w:spacing w:val="2"/>
              </w:rPr>
              <w:t xml:space="preserve">= </w:t>
            </w:r>
            <w:r>
              <w:t>theta</w:t>
            </w:r>
            <w:r>
              <w:rPr>
                <w:color w:val="333333"/>
                <w:spacing w:val="2"/>
              </w:rPr>
              <w:t>[</w:t>
            </w:r>
            <w:r>
              <w:rPr>
                <w:color w:val="116644"/>
                <w:spacing w:val="2"/>
              </w:rPr>
              <w:t>0</w:t>
            </w:r>
            <w:r>
              <w:rPr>
                <w:color w:val="333333"/>
                <w:spacing w:val="2"/>
              </w:rPr>
              <w:t>,</w:t>
            </w:r>
            <w:r>
              <w:rPr>
                <w:color w:val="333333"/>
                <w:spacing w:val="17"/>
              </w:rPr>
              <w:t xml:space="preserve"> </w:t>
            </w:r>
            <w:r>
              <w:rPr>
                <w:spacing w:val="2"/>
              </w:rPr>
              <w:t>j</w:t>
            </w:r>
            <w:r>
              <w:rPr>
                <w:color w:val="333333"/>
                <w:spacing w:val="2"/>
              </w:rPr>
              <w:t>]</w:t>
            </w:r>
            <w:r>
              <w:rPr>
                <w:color w:val="333333"/>
                <w:spacing w:val="21"/>
              </w:rPr>
              <w:t xml:space="preserve"> </w:t>
            </w:r>
            <w:r>
              <w:rPr>
                <w:color w:val="981A1A"/>
                <w:spacing w:val="2"/>
              </w:rPr>
              <w:t>-</w:t>
            </w:r>
            <w:r>
              <w:rPr>
                <w:color w:val="981A1A"/>
                <w:spacing w:val="33"/>
              </w:rPr>
              <w:t xml:space="preserve"> </w:t>
            </w:r>
            <w:r>
              <w:rPr>
                <w:color w:val="333333"/>
                <w:spacing w:val="2"/>
              </w:rPr>
              <w:t>((</w:t>
            </w:r>
            <w:r>
              <w:t>alpha</w:t>
            </w:r>
            <w:r>
              <w:rPr>
                <w:spacing w:val="10"/>
              </w:rPr>
              <w:t xml:space="preserve"> </w:t>
            </w:r>
            <w:r>
              <w:rPr>
                <w:color w:val="981A1A"/>
                <w:spacing w:val="2"/>
              </w:rPr>
              <w:t>/</w:t>
            </w:r>
            <w:r>
              <w:rPr>
                <w:color w:val="981A1A"/>
                <w:spacing w:val="19"/>
              </w:rPr>
              <w:t xml:space="preserve"> </w:t>
            </w:r>
            <w:r>
              <w:rPr>
                <w:color w:val="3300AA"/>
              </w:rPr>
              <w:t>len</w:t>
            </w:r>
            <w:r>
              <w:rPr>
                <w:color w:val="333333"/>
                <w:spacing w:val="2"/>
              </w:rPr>
              <w:t>(</w:t>
            </w:r>
            <w:r>
              <w:rPr>
                <w:spacing w:val="2"/>
              </w:rPr>
              <w:t>X</w:t>
            </w:r>
            <w:r>
              <w:rPr>
                <w:color w:val="333333"/>
                <w:spacing w:val="2"/>
              </w:rPr>
              <w:t>))</w:t>
            </w:r>
            <w:r>
              <w:rPr>
                <w:color w:val="333333"/>
                <w:spacing w:val="18"/>
              </w:rPr>
              <w:t xml:space="preserve"> </w:t>
            </w:r>
            <w:r>
              <w:rPr>
                <w:color w:val="981A1A"/>
                <w:spacing w:val="2"/>
              </w:rPr>
              <w:t>*</w:t>
            </w:r>
            <w:r>
              <w:rPr>
                <w:color w:val="981A1A"/>
                <w:spacing w:val="19"/>
              </w:rPr>
              <w:t xml:space="preserve"> </w:t>
            </w:r>
            <w:r>
              <w:t>np</w:t>
            </w:r>
            <w:r>
              <w:rPr>
                <w:color w:val="333333"/>
                <w:spacing w:val="2"/>
              </w:rPr>
              <w:t>.</w:t>
            </w:r>
            <w:r>
              <w:t>sum</w:t>
            </w:r>
            <w:r>
              <w:rPr>
                <w:color w:val="333333"/>
                <w:spacing w:val="2"/>
              </w:rPr>
              <w:t>(</w:t>
            </w:r>
            <w:r>
              <w:t>term</w:t>
            </w:r>
            <w:r>
              <w:rPr>
                <w:color w:val="333333"/>
                <w:spacing w:val="2"/>
              </w:rPr>
              <w:t>))</w:t>
            </w:r>
            <w:r>
              <w:rPr>
                <w:color w:val="333333"/>
              </w:rPr>
              <w:t xml:space="preserve"> </w:t>
            </w:r>
            <w:r>
              <w:t>theta</w:t>
            </w:r>
            <w:r>
              <w:rPr>
                <w:spacing w:val="10"/>
              </w:rPr>
              <w:t xml:space="preserve"> </w:t>
            </w:r>
            <w:r>
              <w:rPr>
                <w:color w:val="981A1A"/>
                <w:spacing w:val="3"/>
              </w:rPr>
              <w:t>=</w:t>
            </w:r>
            <w:r>
              <w:rPr>
                <w:color w:val="981A1A"/>
                <w:spacing w:val="15"/>
              </w:rPr>
              <w:t xml:space="preserve"> </w:t>
            </w:r>
            <w:r>
              <w:t>temp</w:t>
            </w:r>
          </w:p>
        </w:tc>
      </w:tr>
    </w:tbl>
    <w:p w14:paraId="1A25AEEC">
      <w:pPr>
        <w:pStyle w:val="2"/>
        <w:keepNext w:val="0"/>
        <w:keepLines w:val="0"/>
        <w:pageBreakBefore w:val="0"/>
        <w:widowControl/>
        <w:kinsoku w:val="0"/>
        <w:wordWrap/>
        <w:overflowPunct/>
        <w:topLinePunct w:val="0"/>
        <w:autoSpaceDE w:val="0"/>
        <w:autoSpaceDN w:val="0"/>
        <w:bidi w:val="0"/>
        <w:adjustRightInd w:val="0"/>
        <w:snapToGrid w:val="0"/>
        <w:spacing w:before="239" w:line="360" w:lineRule="auto"/>
        <w:ind w:right="51" w:firstLine="472" w:firstLineChars="200"/>
        <w:textAlignment w:val="baseline"/>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4、Sklearn 线性回归（lr）</w:t>
      </w:r>
    </w:p>
    <w:p w14:paraId="64708F6C">
      <w:pPr>
        <w:spacing w:line="208" w:lineRule="exact"/>
      </w:pPr>
    </w:p>
    <w:tbl>
      <w:tblPr>
        <w:tblStyle w:val="7"/>
        <w:tblW w:w="10050" w:type="dxa"/>
        <w:tblInd w:w="7" w:type="dxa"/>
        <w:tblBorders>
          <w:top w:val="single" w:color="E7EAED" w:sz="6" w:space="0"/>
          <w:left w:val="single" w:color="E7EAED" w:sz="6" w:space="0"/>
          <w:bottom w:val="single" w:color="E7EAED" w:sz="6" w:space="0"/>
          <w:right w:val="single" w:color="E7EAED" w:sz="6" w:space="0"/>
          <w:insideH w:val="none" w:color="auto" w:sz="0" w:space="0"/>
          <w:insideV w:val="none" w:color="auto" w:sz="0" w:space="0"/>
        </w:tblBorders>
        <w:shd w:val="clear" w:color="auto" w:fill="F8F8F8"/>
        <w:tblLayout w:type="fixed"/>
        <w:tblCellMar>
          <w:top w:w="0" w:type="dxa"/>
          <w:left w:w="0" w:type="dxa"/>
          <w:bottom w:w="0" w:type="dxa"/>
          <w:right w:w="0" w:type="dxa"/>
        </w:tblCellMar>
      </w:tblPr>
      <w:tblGrid>
        <w:gridCol w:w="10050"/>
      </w:tblGrid>
      <w:tr w14:paraId="341EA9DB">
        <w:tblPrEx>
          <w:tblBorders>
            <w:top w:val="single" w:color="E7EAED" w:sz="6" w:space="0"/>
            <w:left w:val="single" w:color="E7EAED" w:sz="6" w:space="0"/>
            <w:bottom w:val="single" w:color="E7EAED" w:sz="6" w:space="0"/>
            <w:right w:val="single" w:color="E7EAED" w:sz="6" w:space="0"/>
            <w:insideH w:val="none" w:color="auto" w:sz="0" w:space="0"/>
            <w:insideV w:val="none" w:color="auto" w:sz="0" w:space="0"/>
          </w:tblBorders>
          <w:tblCellMar>
            <w:top w:w="0" w:type="dxa"/>
            <w:left w:w="0" w:type="dxa"/>
            <w:bottom w:w="0" w:type="dxa"/>
            <w:right w:w="0" w:type="dxa"/>
          </w:tblCellMar>
        </w:tblPrEx>
        <w:trPr>
          <w:trHeight w:val="1050" w:hRule="atLeast"/>
        </w:trPr>
        <w:tc>
          <w:tcPr>
            <w:tcW w:w="10050" w:type="dxa"/>
            <w:shd w:val="clear" w:color="auto" w:fill="F8F8F8"/>
            <w:vAlign w:val="top"/>
          </w:tcPr>
          <w:p w14:paraId="2FE34DCB">
            <w:pPr>
              <w:pStyle w:val="8"/>
              <w:spacing w:before="161" w:line="175" w:lineRule="exact"/>
              <w:ind w:left="187"/>
            </w:pPr>
            <w:r>
              <w:t>model</w:t>
            </w:r>
            <w:r>
              <w:rPr>
                <w:spacing w:val="14"/>
              </w:rPr>
              <w:t xml:space="preserve"> </w:t>
            </w:r>
            <w:r>
              <w:rPr>
                <w:color w:val="981A1A"/>
                <w:spacing w:val="14"/>
              </w:rPr>
              <w:t>=</w:t>
            </w:r>
            <w:r>
              <w:rPr>
                <w:color w:val="981A1A"/>
                <w:spacing w:val="22"/>
              </w:rPr>
              <w:t xml:space="preserve"> </w:t>
            </w:r>
            <w:r>
              <w:t>LinearRegression</w:t>
            </w:r>
            <w:r>
              <w:rPr>
                <w:color w:val="333333"/>
                <w:spacing w:val="14"/>
              </w:rPr>
              <w:t>()</w:t>
            </w:r>
          </w:p>
          <w:p w14:paraId="17ACBFB9">
            <w:pPr>
              <w:pStyle w:val="8"/>
              <w:spacing w:before="109" w:line="384" w:lineRule="auto"/>
              <w:ind w:left="194" w:right="6258" w:hanging="7"/>
            </w:pPr>
            <w:r>
              <w:t>model</w:t>
            </w:r>
            <w:r>
              <w:rPr>
                <w:color w:val="333333"/>
                <w:spacing w:val="15"/>
              </w:rPr>
              <w:t>.</w:t>
            </w:r>
            <w:r>
              <w:t>fit</w:t>
            </w:r>
            <w:r>
              <w:rPr>
                <w:color w:val="333333"/>
                <w:spacing w:val="15"/>
              </w:rPr>
              <w:t>(</w:t>
            </w:r>
            <w:r>
              <w:t>train</w:t>
            </w:r>
            <w:r>
              <w:rPr>
                <w:spacing w:val="15"/>
              </w:rPr>
              <w:t>_</w:t>
            </w:r>
            <w:r>
              <w:t>data</w:t>
            </w:r>
            <w:r>
              <w:rPr>
                <w:color w:val="333333"/>
                <w:spacing w:val="15"/>
              </w:rPr>
              <w:t xml:space="preserve">, </w:t>
            </w:r>
            <w:r>
              <w:t>train</w:t>
            </w:r>
            <w:r>
              <w:rPr>
                <w:spacing w:val="15"/>
              </w:rPr>
              <w:t>_</w:t>
            </w:r>
            <w:r>
              <w:t>label</w:t>
            </w:r>
            <w:r>
              <w:rPr>
                <w:color w:val="333333"/>
                <w:spacing w:val="15"/>
              </w:rPr>
              <w:t>)</w:t>
            </w:r>
            <w:r>
              <w:rPr>
                <w:color w:val="333333"/>
              </w:rPr>
              <w:t xml:space="preserve"> </w:t>
            </w:r>
            <w:r>
              <w:t>predict</w:t>
            </w:r>
            <w:r>
              <w:rPr>
                <w:spacing w:val="14"/>
              </w:rPr>
              <w:t xml:space="preserve"> </w:t>
            </w:r>
            <w:r>
              <w:rPr>
                <w:color w:val="981A1A"/>
                <w:spacing w:val="14"/>
              </w:rPr>
              <w:t xml:space="preserve">= </w:t>
            </w:r>
            <w:r>
              <w:t>model</w:t>
            </w:r>
            <w:r>
              <w:rPr>
                <w:color w:val="333333"/>
                <w:spacing w:val="14"/>
              </w:rPr>
              <w:t>.</w:t>
            </w:r>
            <w:r>
              <w:t>predict</w:t>
            </w:r>
            <w:r>
              <w:rPr>
                <w:color w:val="333333"/>
                <w:spacing w:val="14"/>
              </w:rPr>
              <w:t>(</w:t>
            </w:r>
            <w:r>
              <w:t>test</w:t>
            </w:r>
            <w:r>
              <w:rPr>
                <w:spacing w:val="14"/>
              </w:rPr>
              <w:t>_</w:t>
            </w:r>
            <w:r>
              <w:t>data</w:t>
            </w:r>
            <w:r>
              <w:rPr>
                <w:color w:val="333333"/>
                <w:spacing w:val="14"/>
              </w:rPr>
              <w:t>)</w:t>
            </w:r>
          </w:p>
        </w:tc>
      </w:tr>
    </w:tbl>
    <w:p w14:paraId="4E1C24AF">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72" w:firstLineChars="200"/>
        <w:jc w:val="left"/>
        <w:textAlignment w:val="auto"/>
        <w:rPr>
          <w:rFonts w:hint="default" w:ascii="Times New Roman" w:hAnsi="Times New Roman" w:eastAsia="Times New Roman" w:cs="Times New Roman"/>
          <w:b w:val="0"/>
          <w:bCs w:val="0"/>
          <w:snapToGrid/>
          <w:color w:val="000000"/>
          <w:spacing w:val="-2"/>
          <w:kern w:val="2"/>
          <w:sz w:val="24"/>
          <w:szCs w:val="24"/>
          <w:lang w:val="en-US" w:eastAsia="zh-CN" w:bidi="ar-SA"/>
        </w:rPr>
        <w:sectPr>
          <w:headerReference r:id="rId5" w:type="default"/>
          <w:pgSz w:w="11919" w:h="16858"/>
          <w:pgMar w:top="400" w:right="1023" w:bottom="0" w:left="937" w:header="0" w:footer="0" w:gutter="0"/>
          <w:cols w:space="720" w:num="1"/>
        </w:sectPr>
      </w:pPr>
    </w:p>
    <w:p w14:paraId="46C3773E">
      <w:pPr>
        <w:pStyle w:val="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ascii="Times New Roman" w:hAnsi="Times New Roman"/>
          <w:b/>
          <w:bCs/>
          <w:snapToGrid/>
          <w:kern w:val="2"/>
          <w:sz w:val="24"/>
          <w:szCs w:val="24"/>
          <w:lang w:eastAsia="zh-CN"/>
        </w:rPr>
      </w:pPr>
    </w:p>
    <w:p w14:paraId="114C38A4">
      <w:pPr>
        <w:pStyle w:val="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ascii="Times New Roman" w:hAnsi="Times New Roman"/>
          <w:b/>
          <w:bCs/>
          <w:snapToGrid/>
          <w:kern w:val="2"/>
          <w:sz w:val="24"/>
          <w:szCs w:val="24"/>
          <w:lang w:eastAsia="zh-CN"/>
        </w:rPr>
      </w:pPr>
      <w:r>
        <w:rPr>
          <w:rFonts w:ascii="Times New Roman" w:hAnsi="Times New Roman"/>
          <w:b/>
          <w:bCs/>
          <w:snapToGrid/>
          <w:color w:val="FF0000"/>
          <w:kern w:val="2"/>
          <w:sz w:val="24"/>
          <w:szCs w:val="24"/>
          <w:u w:val="single"/>
          <w:lang w:eastAsia="zh-CN"/>
        </w:rPr>
        <w:t>实验 2.2：逻辑回归</w:t>
      </w:r>
    </w:p>
    <w:p w14:paraId="271284D4">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u w:val="single"/>
          <w:lang w:val="en-US" w:eastAsia="zh-CN" w:bidi="ar-SA"/>
        </w:rPr>
      </w:pPr>
      <w:r>
        <w:rPr>
          <w:rFonts w:hint="eastAsia" w:ascii="Times New Roman" w:hAnsi="Times New Roman" w:eastAsia="SimSun" w:cs="Times New Roman"/>
          <w:snapToGrid/>
          <w:color w:val="FF0000"/>
          <w:kern w:val="2"/>
          <w:sz w:val="24"/>
          <w:szCs w:val="24"/>
          <w:u w:val="single"/>
          <w:lang w:val="en-US" w:eastAsia="zh-CN" w:bidi="ar-SA"/>
        </w:rPr>
        <w:t>① 程序设计框图</w:t>
      </w:r>
    </w:p>
    <w:p w14:paraId="0AFE1B20">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Times New Roman" w:eastAsia="Times New Roman" w:cs="Times New Roman"/>
          <w:b w:val="0"/>
          <w:bCs w:val="0"/>
          <w:snapToGrid/>
          <w:spacing w:val="-2"/>
          <w:kern w:val="2"/>
          <w:sz w:val="24"/>
          <w:szCs w:val="24"/>
          <w:lang w:val="en-US" w:eastAsia="zh-CN"/>
        </w:rPr>
      </w:pPr>
      <w:r>
        <w:rPr>
          <w:sz w:val="21"/>
        </w:rPr>
        <mc:AlternateContent>
          <mc:Choice Requires="wpg">
            <w:drawing>
              <wp:anchor distT="0" distB="0" distL="114300" distR="114300" simplePos="0" relativeHeight="251665408" behindDoc="0" locked="0" layoutInCell="1" allowOverlap="1">
                <wp:simplePos x="0" y="0"/>
                <wp:positionH relativeFrom="column">
                  <wp:posOffset>-128905</wp:posOffset>
                </wp:positionH>
                <wp:positionV relativeFrom="paragraph">
                  <wp:posOffset>318770</wp:posOffset>
                </wp:positionV>
                <wp:extent cx="6061710" cy="6273800"/>
                <wp:effectExtent l="9525" t="9525" r="15240" b="12700"/>
                <wp:wrapTopAndBottom/>
                <wp:docPr id="7" name="组合 7"/>
                <wp:cNvGraphicFramePr/>
                <a:graphic xmlns:a="http://schemas.openxmlformats.org/drawingml/2006/main">
                  <a:graphicData uri="http://schemas.microsoft.com/office/word/2010/wordprocessingGroup">
                    <wpg:wgp>
                      <wpg:cNvGrpSpPr/>
                      <wpg:grpSpPr>
                        <a:xfrm>
                          <a:off x="0" y="0"/>
                          <a:ext cx="6061710" cy="6273800"/>
                          <a:chOff x="7587" y="53541"/>
                          <a:chExt cx="9546" cy="9880"/>
                        </a:xfrm>
                      </wpg:grpSpPr>
                      <pic:pic xmlns:pic="http://schemas.openxmlformats.org/drawingml/2006/picture">
                        <pic:nvPicPr>
                          <pic:cNvPr id="3" name="图片 3"/>
                          <pic:cNvPicPr>
                            <a:picLocks noChangeAspect="1"/>
                          </pic:cNvPicPr>
                        </pic:nvPicPr>
                        <pic:blipFill>
                          <a:blip r:embed="rId16"/>
                          <a:stretch>
                            <a:fillRect/>
                          </a:stretch>
                        </pic:blipFill>
                        <pic:spPr>
                          <a:xfrm>
                            <a:off x="7587" y="53541"/>
                            <a:ext cx="4971" cy="7351"/>
                          </a:xfrm>
                          <a:prstGeom prst="rect">
                            <a:avLst/>
                          </a:prstGeom>
                          <a:noFill/>
                          <a:ln>
                            <a:solidFill>
                              <a:schemeClr val="tx1"/>
                            </a:solidFill>
                          </a:ln>
                        </pic:spPr>
                      </pic:pic>
                      <pic:pic xmlns:pic="http://schemas.openxmlformats.org/drawingml/2006/picture">
                        <pic:nvPicPr>
                          <pic:cNvPr id="5" name="图片 4"/>
                          <pic:cNvPicPr>
                            <a:picLocks noChangeAspect="1"/>
                          </pic:cNvPicPr>
                        </pic:nvPicPr>
                        <pic:blipFill>
                          <a:blip r:embed="rId17"/>
                          <a:stretch>
                            <a:fillRect/>
                          </a:stretch>
                        </pic:blipFill>
                        <pic:spPr>
                          <a:xfrm>
                            <a:off x="13185" y="53549"/>
                            <a:ext cx="3949" cy="9873"/>
                          </a:xfrm>
                          <a:prstGeom prst="rect">
                            <a:avLst/>
                          </a:prstGeom>
                          <a:noFill/>
                          <a:ln>
                            <a:solidFill>
                              <a:schemeClr val="tx1"/>
                            </a:solidFill>
                          </a:ln>
                        </pic:spPr>
                      </pic:pic>
                    </wpg:wgp>
                  </a:graphicData>
                </a:graphic>
              </wp:anchor>
            </w:drawing>
          </mc:Choice>
          <mc:Fallback>
            <w:pict>
              <v:group id="_x0000_s1026" o:spid="_x0000_s1026" o:spt="203" style="position:absolute;left:0pt;margin-left:-10.15pt;margin-top:25.1pt;height:494pt;width:477.3pt;mso-wrap-distance-bottom:0pt;mso-wrap-distance-top:0pt;z-index:251665408;mso-width-relative:page;mso-height-relative:page;" coordorigin="7587,53541" coordsize="9546,9880" o:gfxdata="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">
                <o:lock v:ext="edit" aspectratio="f"/>
                <v:shape id="_x0000_s1026" o:spid="_x0000_s1026" o:spt="75" type="#_x0000_t75" style="position:absolute;left:7587;top:53541;height:7351;width:4971;" filled="f" o:preferrelative="t" stroked="t" coordsize="21600,21600" o:gfxdata="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8LYte8AAAA&#10;2gAAAA8AAAAAAAAAAQAgAAAAIgAAAGRycy9kb3ducmV2LnhtbFBLAQIUABQAAAAIAIdO4kAzLwWe&#10;OwAAADkAAAAQAAAAAAAAAAEAIAAAAAsBAABkcnMvc2hhcGV4bWwueG1sUEsFBgAAAAAGAAYAWwEA&#10;ALUDAAAAAA==&#10;">
                  <v:fill on="f" focussize="0,0"/>
                  <v:stroke color="#000000 [3213]" joinstyle="round"/>
                  <v:imagedata r:id="rId16" o:title=""/>
                  <o:lock v:ext="edit" aspectratio="t"/>
                </v:shape>
                <v:shape id="图片 4" o:spid="_x0000_s1026" o:spt="75" type="#_x0000_t75" style="position:absolute;left:13185;top:53549;height:9873;width:3949;" filled="f" o:preferrelative="t" stroked="t" coordsize="21600,21600" o:gfxdata="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ImMLpugAAANoA&#10;AAAPAAAAAAAAAAEAIAAAACIAAABkcnMvZG93bnJldi54bWxQSwECFAAUAAAACACHTuJAMy8FnjsA&#10;AAA5AAAAEAAAAAAAAAABACAAAAAJAQAAZHJzL3NoYXBleG1sLnhtbFBLBQYAAAAABgAGAFsBAACz&#10;AwAAAAA=&#10;">
                  <v:fill on="f" focussize="0,0"/>
                  <v:stroke color="#000000 [3213]" joinstyle="round"/>
                  <v:imagedata r:id="rId17" o:title=""/>
                  <o:lock v:ext="edit" aspectratio="t"/>
                </v:shape>
                <w10:wrap type="topAndBottom"/>
              </v:group>
            </w:pict>
          </mc:Fallback>
        </mc:AlternateContent>
      </w:r>
      <w:r>
        <w:rPr>
          <w:rFonts w:ascii="Times New Roman" w:hAnsi="Times New Roman" w:eastAsia="Times New Roman" w:cs="Times New Roman"/>
          <w:b w:val="0"/>
          <w:bCs w:val="0"/>
          <w:snapToGrid/>
          <w:spacing w:val="-2"/>
          <w:kern w:val="2"/>
          <w:sz w:val="24"/>
          <w:szCs w:val="24"/>
          <w:lang w:eastAsia="zh-CN"/>
        </w:rPr>
        <w:t>模块一：Sigmoid 实现</w:t>
      </w:r>
      <w:r>
        <w:rPr>
          <w:rFonts w:hint="eastAsia" w:ascii="Times New Roman" w:hAnsi="Times New Roman" w:eastAsia="Times New Roman" w:cs="Times New Roman"/>
          <w:b w:val="0"/>
          <w:bCs w:val="0"/>
          <w:snapToGrid/>
          <w:spacing w:val="-2"/>
          <w:kern w:val="2"/>
          <w:sz w:val="24"/>
          <w:szCs w:val="24"/>
          <w:lang w:val="en-US" w:eastAsia="zh-CN"/>
        </w:rPr>
        <w:t xml:space="preserve">                                                     模块2：Sklearn实现</w:t>
      </w:r>
    </w:p>
    <w:p w14:paraId="3D7E50F5">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lang w:val="en-US" w:eastAsia="zh-CN" w:bidi="ar-SA"/>
        </w:rPr>
      </w:pPr>
    </w:p>
    <w:p w14:paraId="038CDB2A">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lang w:val="en-US" w:eastAsia="zh-CN" w:bidi="ar-SA"/>
        </w:rPr>
      </w:pPr>
    </w:p>
    <w:p w14:paraId="4E06C51B">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lang w:val="en-US" w:eastAsia="zh-CN" w:bidi="ar-SA"/>
        </w:rPr>
      </w:pPr>
    </w:p>
    <w:p w14:paraId="1E715CBD">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lang w:val="en-US" w:eastAsia="zh-CN" w:bidi="ar-SA"/>
        </w:rPr>
      </w:pPr>
    </w:p>
    <w:p w14:paraId="2264AE6E">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lang w:val="en-US" w:eastAsia="zh-CN" w:bidi="ar-SA"/>
        </w:rPr>
      </w:pPr>
    </w:p>
    <w:p w14:paraId="4EC45422">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lang w:val="en-US" w:eastAsia="zh-CN" w:bidi="ar-SA"/>
        </w:rPr>
      </w:pPr>
    </w:p>
    <w:p w14:paraId="60035F92">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lang w:val="en-US" w:eastAsia="zh-CN" w:bidi="ar-SA"/>
        </w:rPr>
      </w:pPr>
    </w:p>
    <w:p w14:paraId="2A592A94">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lang w:val="en-US" w:eastAsia="zh-CN" w:bidi="ar-SA"/>
        </w:rPr>
      </w:pPr>
    </w:p>
    <w:p w14:paraId="5271BC7E">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lang w:val="en-US" w:eastAsia="zh-CN" w:bidi="ar-SA"/>
        </w:rPr>
      </w:pPr>
    </w:p>
    <w:p w14:paraId="3A5EDB93">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lang w:val="en-US" w:eastAsia="zh-CN" w:bidi="ar-SA"/>
        </w:rPr>
      </w:pPr>
    </w:p>
    <w:p w14:paraId="5C02239D">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lang w:val="en-US" w:eastAsia="zh-CN" w:bidi="ar-SA"/>
        </w:rPr>
      </w:pPr>
    </w:p>
    <w:p w14:paraId="08F97D64">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lang w:val="en-US" w:eastAsia="zh-CN" w:bidi="ar-SA"/>
        </w:rPr>
      </w:pPr>
    </w:p>
    <w:p w14:paraId="4EFF5598">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lang w:val="en-US" w:eastAsia="zh-CN" w:bidi="ar-SA"/>
        </w:rPr>
      </w:pPr>
    </w:p>
    <w:p w14:paraId="03557CD8">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Times New Roman" w:hAnsi="Times New Roman" w:eastAsia="Times New Roman" w:cs="Times New Roman"/>
          <w:b w:val="0"/>
          <w:bCs w:val="0"/>
          <w:snapToGrid/>
          <w:spacing w:val="-2"/>
          <w:kern w:val="2"/>
          <w:sz w:val="24"/>
          <w:szCs w:val="24"/>
          <w:lang w:val="en-US" w:eastAsia="zh-CN"/>
        </w:rPr>
        <w:sectPr>
          <w:headerReference r:id="rId6" w:type="default"/>
          <w:pgSz w:w="11919" w:h="16858"/>
          <w:pgMar w:top="400" w:right="893" w:bottom="0" w:left="930" w:header="0" w:footer="0" w:gutter="0"/>
          <w:cols w:space="720" w:num="1"/>
        </w:sectPr>
      </w:pPr>
      <w:r>
        <w:rPr>
          <w:rFonts w:hint="eastAsia" w:ascii="Times New Roman" w:hAnsi="Times New Roman" w:eastAsia="SimSun" w:cs="Times New Roman"/>
          <w:snapToGrid/>
          <w:color w:val="FF0000"/>
          <w:kern w:val="2"/>
          <w:sz w:val="24"/>
          <w:szCs w:val="24"/>
          <w:u w:val="single"/>
          <w:lang w:val="en-US" w:eastAsia="zh-CN" w:bidi="ar-SA"/>
        </w:rPr>
        <w:t>②</w:t>
      </w:r>
      <w:r>
        <w:rPr>
          <w:rFonts w:hint="eastAsia" w:ascii="Times New Roman" w:hAnsi="Times New Roman"/>
          <w:snapToGrid/>
          <w:color w:val="FF0000"/>
          <w:kern w:val="2"/>
          <w:sz w:val="24"/>
          <w:szCs w:val="24"/>
          <w:u w:val="single"/>
          <w:lang w:val="en-US" w:eastAsia="zh-CN"/>
        </w:rPr>
        <w:t>设计思想：</w:t>
      </w:r>
    </w:p>
    <w:p w14:paraId="42A32D65">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Sigmoid 函数：逻辑回归将线性得分WTx+b映射到区间（0,1）的概率值p。预测时常用阈值</w:t>
      </w:r>
      <w:r>
        <w:rPr>
          <w:rFonts w:hint="default" w:ascii="Times New Roman" w:hAnsi="Times New Roman" w:eastAsia="Times New Roman" w:cs="Times New Roman"/>
          <w:b w:val="0"/>
          <w:bCs w:val="0"/>
          <w:snapToGrid/>
          <w:color w:val="000000"/>
          <w:spacing w:val="-2"/>
          <w:kern w:val="2"/>
          <w:sz w:val="24"/>
          <w:szCs w:val="24"/>
          <w:lang w:val="en-US" w:eastAsia="zh-CN" w:bidi="ar-SA"/>
        </w:rPr>
        <w:t xml:space="preserve"> 0.5</w:t>
      </w:r>
      <w:r>
        <w:rPr>
          <w:rFonts w:hint="eastAsia" w:ascii="Times New Roman" w:hAnsi="Times New Roman" w:eastAsia="Times New Roman" w:cs="Times New Roman"/>
          <w:b w:val="0"/>
          <w:bCs w:val="0"/>
          <w:snapToGrid/>
          <w:color w:val="000000"/>
          <w:spacing w:val="-2"/>
          <w:kern w:val="2"/>
          <w:sz w:val="24"/>
          <w:szCs w:val="24"/>
          <w:lang w:val="en-US" w:eastAsia="zh-CN" w:bidi="ar-SA"/>
        </w:rPr>
        <w:t>：若p≥0.5则分类为</w:t>
      </w:r>
      <w:r>
        <w:rPr>
          <w:rFonts w:hint="default" w:ascii="Times New Roman" w:hAnsi="Times New Roman" w:eastAsia="Times New Roman" w:cs="Times New Roman"/>
          <w:b w:val="0"/>
          <w:bCs w:val="0"/>
          <w:snapToGrid/>
          <w:color w:val="000000"/>
          <w:spacing w:val="-2"/>
          <w:kern w:val="2"/>
          <w:sz w:val="24"/>
          <w:szCs w:val="24"/>
          <w:lang w:val="en-US" w:eastAsia="zh-CN" w:bidi="ar-SA"/>
        </w:rPr>
        <w:t xml:space="preserve"> 1</w:t>
      </w:r>
      <w:r>
        <w:rPr>
          <w:rFonts w:hint="eastAsia" w:ascii="Times New Roman" w:hAnsi="Times New Roman" w:eastAsia="Times New Roman" w:cs="Times New Roman"/>
          <w:b w:val="0"/>
          <w:bCs w:val="0"/>
          <w:snapToGrid/>
          <w:color w:val="000000"/>
          <w:spacing w:val="-2"/>
          <w:kern w:val="2"/>
          <w:sz w:val="24"/>
          <w:szCs w:val="24"/>
          <w:lang w:val="en-US" w:eastAsia="zh-CN" w:bidi="ar-SA"/>
        </w:rPr>
        <w:t>（恶性），否则为</w:t>
      </w:r>
      <w:r>
        <w:rPr>
          <w:rFonts w:hint="default" w:ascii="Times New Roman" w:hAnsi="Times New Roman" w:eastAsia="Times New Roman" w:cs="Times New Roman"/>
          <w:b w:val="0"/>
          <w:bCs w:val="0"/>
          <w:snapToGrid/>
          <w:color w:val="000000"/>
          <w:spacing w:val="-2"/>
          <w:kern w:val="2"/>
          <w:sz w:val="24"/>
          <w:szCs w:val="24"/>
          <w:lang w:val="en-US" w:eastAsia="zh-CN" w:bidi="ar-SA"/>
        </w:rPr>
        <w:t xml:space="preserve"> 0</w:t>
      </w:r>
      <w:r>
        <w:rPr>
          <w:rFonts w:hint="eastAsia" w:ascii="Times New Roman" w:hAnsi="Times New Roman" w:eastAsia="Times New Roman" w:cs="Times New Roman"/>
          <w:b w:val="0"/>
          <w:bCs w:val="0"/>
          <w:snapToGrid/>
          <w:color w:val="000000"/>
          <w:spacing w:val="-2"/>
          <w:kern w:val="2"/>
          <w:sz w:val="24"/>
          <w:szCs w:val="24"/>
          <w:lang w:val="en-US" w:eastAsia="zh-CN" w:bidi="ar-SA"/>
        </w:rPr>
        <w:t>（良性）。</w:t>
      </w:r>
    </w:p>
    <w:p w14:paraId="3BD69438">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 xml:space="preserve">Sklearn 实现： LogisticRegression 以对数损失（交叉熵）优化，更适合概率建模。参数 </w:t>
      </w:r>
      <w:r>
        <w:rPr>
          <w:rFonts w:hint="eastAsia" w:ascii="Times New Roman" w:hAnsi="Times New Roman" w:eastAsia="Times New Roman" w:cs="Times New Roman"/>
          <w:b w:val="0"/>
          <w:bCs w:val="0"/>
          <w:snapToGrid/>
          <w:color w:val="000000"/>
          <w:spacing w:val="-2"/>
          <w:kern w:val="2"/>
          <w:sz w:val="24"/>
          <w:szCs w:val="24"/>
          <w:lang w:val="en-US" w:eastAsia="zh-CN" w:bidi="ar-SA"/>
        </w:rPr>
        <w:drawing>
          <wp:inline distT="0" distB="0" distL="0" distR="0">
            <wp:extent cx="106045" cy="10858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8"/>
                    <a:stretch>
                      <a:fillRect/>
                    </a:stretch>
                  </pic:blipFill>
                  <pic:spPr>
                    <a:xfrm>
                      <a:off x="0" y="0"/>
                      <a:ext cx="106363" cy="108909"/>
                    </a:xfrm>
                    <a:prstGeom prst="rect">
                      <a:avLst/>
                    </a:prstGeom>
                  </pic:spPr>
                </pic:pic>
              </a:graphicData>
            </a:graphic>
          </wp:inline>
        </w:drawing>
      </w:r>
      <w:r>
        <w:rPr>
          <w:rFonts w:hint="eastAsia" w:ascii="Times New Roman" w:hAnsi="Times New Roman" w:eastAsia="Times New Roman" w:cs="Times New Roman"/>
          <w:b w:val="0"/>
          <w:bCs w:val="0"/>
          <w:snapToGrid/>
          <w:color w:val="000000"/>
          <w:spacing w:val="-2"/>
          <w:kern w:val="2"/>
          <w:sz w:val="24"/>
          <w:szCs w:val="24"/>
          <w:lang w:val="en-US" w:eastAsia="zh-CN" w:bidi="ar-SA"/>
        </w:rPr>
        <w:t xml:space="preserve"> 为正则化强度的倒数， C 越大正则化越弱，过拟合风险越高； C 越小正则化越强，有助于防止过拟合。</w:t>
      </w:r>
    </w:p>
    <w:p w14:paraId="35A77149">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lang w:val="en-US" w:eastAsia="zh-CN" w:bidi="ar-SA"/>
        </w:rPr>
      </w:pPr>
      <w:r>
        <w:rPr>
          <w:rFonts w:hint="eastAsia" w:ascii="Times New Roman" w:hAnsi="Times New Roman" w:eastAsia="SimSun" w:cs="Times New Roman"/>
          <w:snapToGrid/>
          <w:color w:val="FF0000"/>
          <w:kern w:val="2"/>
          <w:sz w:val="24"/>
          <w:szCs w:val="24"/>
          <w:u w:val="single"/>
          <w:lang w:val="en-US" w:eastAsia="zh-CN" w:bidi="ar-SA"/>
        </w:rPr>
        <w:t>③实现步骤（关键代码补充）</w:t>
      </w:r>
    </w:p>
    <w:p w14:paraId="49A69489">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1、 Sigmoid 函数（sigmoid）</w:t>
      </w:r>
    </w:p>
    <w:p w14:paraId="7C0072BD">
      <w:pPr>
        <w:spacing w:line="131" w:lineRule="exact"/>
        <w:sectPr>
          <w:type w:val="continuous"/>
          <w:pgSz w:w="11919" w:h="16858"/>
          <w:pgMar w:top="400" w:right="923" w:bottom="0" w:left="930" w:header="0" w:footer="0" w:gutter="0"/>
          <w:cols w:equalWidth="0" w:num="1">
            <w:col w:w="10065"/>
          </w:cols>
        </w:sectPr>
      </w:pPr>
    </w:p>
    <w:p w14:paraId="0916DCFF">
      <w:pPr>
        <w:spacing w:before="187" w:line="205" w:lineRule="auto"/>
        <w:ind w:left="4267"/>
        <w:jc w:val="center"/>
        <w:rPr>
          <w:rFonts w:ascii="Arial" w:hAnsi="Arial" w:eastAsia="Arial" w:cs="Arial"/>
          <w:sz w:val="24"/>
          <w:szCs w:val="24"/>
        </w:rPr>
      </w:pPr>
      <w:r>
        <w:drawing>
          <wp:anchor distT="0" distB="0" distL="0" distR="0" simplePos="0" relativeHeight="251662336" behindDoc="0" locked="0" layoutInCell="1" allowOverlap="1">
            <wp:simplePos x="0" y="0"/>
            <wp:positionH relativeFrom="column">
              <wp:posOffset>3011170</wp:posOffset>
            </wp:positionH>
            <wp:positionV relativeFrom="paragraph">
              <wp:posOffset>175895</wp:posOffset>
            </wp:positionV>
            <wp:extent cx="99695" cy="34925"/>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9"/>
                    <a:stretch>
                      <a:fillRect/>
                    </a:stretch>
                  </pic:blipFill>
                  <pic:spPr>
                    <a:xfrm>
                      <a:off x="0" y="0"/>
                      <a:ext cx="99838" cy="35078"/>
                    </a:xfrm>
                    <a:prstGeom prst="rect">
                      <a:avLst/>
                    </a:prstGeom>
                  </pic:spPr>
                </pic:pic>
              </a:graphicData>
            </a:graphic>
          </wp:anchor>
        </w:drawing>
      </w:r>
      <w:r>
        <w:rPr>
          <w:rFonts w:ascii="Arial" w:hAnsi="Arial" w:eastAsia="Arial" w:cs="Arial"/>
          <w:color w:val="333333"/>
          <w:spacing w:val="3"/>
          <w:sz w:val="24"/>
          <w:szCs w:val="24"/>
        </w:rPr>
        <w:t>o(t)</w:t>
      </w:r>
    </w:p>
    <w:p w14:paraId="079B0F85">
      <w:pPr>
        <w:spacing w:line="171" w:lineRule="exact"/>
      </w:pPr>
    </w:p>
    <w:p w14:paraId="49D33B82">
      <w:pPr>
        <w:spacing w:line="14" w:lineRule="auto"/>
        <w:rPr>
          <w:rFonts w:ascii="Arial"/>
          <w:sz w:val="2"/>
        </w:rPr>
      </w:pPr>
      <w:r>
        <w:rPr>
          <w:rFonts w:ascii="Arial" w:hAnsi="Arial" w:eastAsia="Arial" w:cs="Arial"/>
          <w:sz w:val="2"/>
          <w:szCs w:val="2"/>
        </w:rPr>
        <w:br w:type="column"/>
      </w:r>
    </w:p>
    <w:p w14:paraId="60679EA4">
      <w:pPr>
        <w:spacing w:before="45" w:line="158" w:lineRule="exact"/>
        <w:ind w:firstLine="347"/>
      </w:pPr>
      <w:r>
        <w:drawing>
          <wp:anchor distT="0" distB="0" distL="0" distR="0" simplePos="0" relativeHeight="251660288" behindDoc="0" locked="0" layoutInCell="1" allowOverlap="1">
            <wp:simplePos x="0" y="0"/>
            <wp:positionH relativeFrom="column">
              <wp:posOffset>0</wp:posOffset>
            </wp:positionH>
            <wp:positionV relativeFrom="paragraph">
              <wp:posOffset>187960</wp:posOffset>
            </wp:positionV>
            <wp:extent cx="491490" cy="889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20"/>
                    <a:stretch>
                      <a:fillRect/>
                    </a:stretch>
                  </pic:blipFill>
                  <pic:spPr>
                    <a:xfrm>
                      <a:off x="0" y="0"/>
                      <a:ext cx="491218" cy="8994"/>
                    </a:xfrm>
                    <a:prstGeom prst="rect">
                      <a:avLst/>
                    </a:prstGeom>
                  </pic:spPr>
                </pic:pic>
              </a:graphicData>
            </a:graphic>
          </wp:anchor>
        </w:drawing>
      </w:r>
      <w:r>
        <w:rPr>
          <w:position w:val="-3"/>
        </w:rPr>
        <w:drawing>
          <wp:inline distT="0" distB="0" distL="0" distR="0">
            <wp:extent cx="51435" cy="9969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21"/>
                    <a:stretch>
                      <a:fillRect/>
                    </a:stretch>
                  </pic:blipFill>
                  <pic:spPr>
                    <a:xfrm>
                      <a:off x="0" y="0"/>
                      <a:ext cx="51568" cy="99838"/>
                    </a:xfrm>
                    <a:prstGeom prst="rect">
                      <a:avLst/>
                    </a:prstGeom>
                  </pic:spPr>
                </pic:pic>
              </a:graphicData>
            </a:graphic>
          </wp:inline>
        </w:drawing>
      </w:r>
    </w:p>
    <w:p w14:paraId="630E806A">
      <w:pPr>
        <w:tabs>
          <w:tab w:val="left" w:pos="663"/>
        </w:tabs>
        <w:spacing w:before="150" w:line="106" w:lineRule="exact"/>
        <w:ind w:left="562"/>
        <w:rPr>
          <w:rFonts w:ascii="Arial" w:hAnsi="Arial" w:eastAsia="Arial" w:cs="Arial"/>
          <w:sz w:val="15"/>
          <w:szCs w:val="15"/>
        </w:rPr>
      </w:pPr>
      <w:r>
        <w:drawing>
          <wp:anchor distT="0" distB="0" distL="0" distR="0" simplePos="0" relativeHeight="251659264" behindDoc="0" locked="0" layoutInCell="1" allowOverlap="1">
            <wp:simplePos x="0" y="0"/>
            <wp:positionH relativeFrom="column">
              <wp:posOffset>27305</wp:posOffset>
            </wp:positionH>
            <wp:positionV relativeFrom="paragraph">
              <wp:posOffset>104775</wp:posOffset>
            </wp:positionV>
            <wp:extent cx="203835" cy="112395"/>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22"/>
                    <a:stretch>
                      <a:fillRect/>
                    </a:stretch>
                  </pic:blipFill>
                  <pic:spPr>
                    <a:xfrm>
                      <a:off x="0" y="0"/>
                      <a:ext cx="204054" cy="112131"/>
                    </a:xfrm>
                    <a:prstGeom prst="rect">
                      <a:avLst/>
                    </a:prstGeom>
                  </pic:spPr>
                </pic:pic>
              </a:graphicData>
            </a:graphic>
          </wp:anchor>
        </w:drawing>
      </w:r>
      <w:r>
        <w:drawing>
          <wp:anchor distT="0" distB="0" distL="0" distR="0" simplePos="0" relativeHeight="251661312" behindDoc="0" locked="0" layoutInCell="1" allowOverlap="1">
            <wp:simplePos x="0" y="0"/>
            <wp:positionH relativeFrom="column">
              <wp:posOffset>278765</wp:posOffset>
            </wp:positionH>
            <wp:positionV relativeFrom="paragraph">
              <wp:posOffset>138430</wp:posOffset>
            </wp:positionV>
            <wp:extent cx="58420" cy="67945"/>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23"/>
                    <a:stretch>
                      <a:fillRect/>
                    </a:stretch>
                  </pic:blipFill>
                  <pic:spPr>
                    <a:xfrm>
                      <a:off x="0" y="0"/>
                      <a:ext cx="58552" cy="67996"/>
                    </a:xfrm>
                    <a:prstGeom prst="rect">
                      <a:avLst/>
                    </a:prstGeom>
                  </pic:spPr>
                </pic:pic>
              </a:graphicData>
            </a:graphic>
          </wp:anchor>
        </w:drawing>
      </w:r>
      <w:r>
        <w:rPr>
          <w:rFonts w:ascii="Arial" w:hAnsi="Arial" w:eastAsia="Arial" w:cs="Arial"/>
          <w:strike/>
          <w:color w:val="333333"/>
          <w:position w:val="-2"/>
          <w:sz w:val="15"/>
          <w:szCs w:val="15"/>
        </w:rPr>
        <w:tab/>
      </w:r>
      <w:r>
        <w:rPr>
          <w:rFonts w:ascii="Arial" w:hAnsi="Arial" w:eastAsia="Arial" w:cs="Arial"/>
          <w:color w:val="333333"/>
          <w:spacing w:val="-24"/>
          <w:position w:val="-2"/>
          <w:sz w:val="15"/>
          <w:szCs w:val="15"/>
        </w:rPr>
        <w:t xml:space="preserve"> </w:t>
      </w:r>
      <w:r>
        <w:rPr>
          <w:rFonts w:ascii="Arial" w:hAnsi="Arial" w:eastAsia="Arial" w:cs="Arial"/>
          <w:color w:val="333333"/>
          <w:spacing w:val="10"/>
          <w:position w:val="-2"/>
          <w:sz w:val="15"/>
          <w:szCs w:val="15"/>
        </w:rPr>
        <w:t>t</w:t>
      </w:r>
    </w:p>
    <w:p w14:paraId="3BEA91F9">
      <w:pPr>
        <w:spacing w:line="106" w:lineRule="exact"/>
        <w:rPr>
          <w:rFonts w:ascii="Arial" w:hAnsi="Arial" w:eastAsia="Arial" w:cs="Arial"/>
          <w:sz w:val="15"/>
          <w:szCs w:val="15"/>
        </w:rPr>
        <w:sectPr>
          <w:type w:val="continuous"/>
          <w:pgSz w:w="11919" w:h="16858"/>
          <w:pgMar w:top="400" w:right="923" w:bottom="0" w:left="930" w:header="0" w:footer="0" w:gutter="0"/>
          <w:cols w:equalWidth="0" w:num="2">
            <w:col w:w="4907" w:space="100"/>
            <w:col w:w="5059"/>
          </w:cols>
        </w:sectPr>
      </w:pPr>
    </w:p>
    <w:p w14:paraId="1A12B8EE">
      <w:pPr>
        <w:spacing w:line="188" w:lineRule="exact"/>
      </w:pPr>
    </w:p>
    <w:tbl>
      <w:tblPr>
        <w:tblStyle w:val="7"/>
        <w:tblW w:w="10050" w:type="dxa"/>
        <w:tblInd w:w="7" w:type="dxa"/>
        <w:tblBorders>
          <w:top w:val="single" w:color="E7EAED" w:sz="6" w:space="0"/>
          <w:left w:val="single" w:color="E7EAED" w:sz="6" w:space="0"/>
          <w:bottom w:val="single" w:color="E7EAED" w:sz="6" w:space="0"/>
          <w:right w:val="single" w:color="E7EAED" w:sz="6" w:space="0"/>
          <w:insideH w:val="none" w:color="auto" w:sz="0" w:space="0"/>
          <w:insideV w:val="none" w:color="auto" w:sz="0" w:space="0"/>
        </w:tblBorders>
        <w:shd w:val="clear" w:color="auto" w:fill="F8F8F8"/>
        <w:tblLayout w:type="fixed"/>
        <w:tblCellMar>
          <w:top w:w="0" w:type="dxa"/>
          <w:left w:w="0" w:type="dxa"/>
          <w:bottom w:w="0" w:type="dxa"/>
          <w:right w:w="0" w:type="dxa"/>
        </w:tblCellMar>
      </w:tblPr>
      <w:tblGrid>
        <w:gridCol w:w="10050"/>
      </w:tblGrid>
      <w:tr w14:paraId="17788E3F">
        <w:tblPrEx>
          <w:tblBorders>
            <w:top w:val="single" w:color="E7EAED" w:sz="6" w:space="0"/>
            <w:left w:val="single" w:color="E7EAED" w:sz="6" w:space="0"/>
            <w:bottom w:val="single" w:color="E7EAED" w:sz="6" w:space="0"/>
            <w:right w:val="single" w:color="E7EAED" w:sz="6" w:space="0"/>
            <w:insideH w:val="none" w:color="auto" w:sz="0" w:space="0"/>
            <w:insideV w:val="none" w:color="auto" w:sz="0" w:space="0"/>
          </w:tblBorders>
          <w:shd w:val="clear" w:color="auto" w:fill="F8F8F8"/>
          <w:tblCellMar>
            <w:top w:w="0" w:type="dxa"/>
            <w:left w:w="0" w:type="dxa"/>
            <w:bottom w:w="0" w:type="dxa"/>
            <w:right w:w="0" w:type="dxa"/>
          </w:tblCellMar>
        </w:tblPrEx>
        <w:trPr>
          <w:trHeight w:val="478" w:hRule="atLeast"/>
        </w:trPr>
        <w:tc>
          <w:tcPr>
            <w:tcW w:w="10050" w:type="dxa"/>
            <w:shd w:val="clear" w:color="auto" w:fill="F8F8F8"/>
            <w:vAlign w:val="top"/>
          </w:tcPr>
          <w:p w14:paraId="1D580713">
            <w:pPr>
              <w:pStyle w:val="8"/>
              <w:spacing w:before="161" w:line="174" w:lineRule="exact"/>
              <w:ind w:left="206"/>
            </w:pPr>
            <w:r>
              <w:rPr>
                <w:color w:val="770088"/>
                <w:spacing w:val="-1"/>
              </w:rPr>
              <w:t xml:space="preserve">return </w:t>
            </w:r>
            <w:r>
              <w:rPr>
                <w:color w:val="116644"/>
                <w:spacing w:val="-1"/>
              </w:rPr>
              <w:t>1</w:t>
            </w:r>
            <w:r>
              <w:rPr>
                <w:color w:val="116644"/>
                <w:spacing w:val="24"/>
              </w:rPr>
              <w:t xml:space="preserve"> </w:t>
            </w:r>
            <w:r>
              <w:rPr>
                <w:color w:val="981A1A"/>
                <w:spacing w:val="-1"/>
              </w:rPr>
              <w:t>/</w:t>
            </w:r>
            <w:r>
              <w:rPr>
                <w:color w:val="981A1A"/>
                <w:spacing w:val="33"/>
              </w:rPr>
              <w:t xml:space="preserve"> </w:t>
            </w:r>
            <w:r>
              <w:rPr>
                <w:color w:val="333333"/>
                <w:spacing w:val="-1"/>
              </w:rPr>
              <w:t>(</w:t>
            </w:r>
            <w:r>
              <w:rPr>
                <w:color w:val="116644"/>
                <w:spacing w:val="-1"/>
              </w:rPr>
              <w:t>1</w:t>
            </w:r>
            <w:r>
              <w:rPr>
                <w:color w:val="116644"/>
                <w:spacing w:val="11"/>
              </w:rPr>
              <w:t xml:space="preserve"> </w:t>
            </w:r>
            <w:r>
              <w:rPr>
                <w:color w:val="981A1A"/>
                <w:spacing w:val="-1"/>
              </w:rPr>
              <w:t>+</w:t>
            </w:r>
            <w:r>
              <w:rPr>
                <w:color w:val="981A1A"/>
                <w:spacing w:val="19"/>
              </w:rPr>
              <w:t xml:space="preserve"> </w:t>
            </w:r>
            <w:r>
              <w:rPr>
                <w:spacing w:val="-1"/>
              </w:rPr>
              <w:t>np</w:t>
            </w:r>
            <w:r>
              <w:rPr>
                <w:color w:val="333333"/>
                <w:spacing w:val="-1"/>
              </w:rPr>
              <w:t>.</w:t>
            </w:r>
            <w:r>
              <w:rPr>
                <w:spacing w:val="-1"/>
              </w:rPr>
              <w:t>exp</w:t>
            </w:r>
            <w:r>
              <w:rPr>
                <w:color w:val="333333"/>
                <w:spacing w:val="-1"/>
              </w:rPr>
              <w:t>(</w:t>
            </w:r>
            <w:r>
              <w:rPr>
                <w:color w:val="981A1A"/>
                <w:spacing w:val="-1"/>
              </w:rPr>
              <w:t>-</w:t>
            </w:r>
            <w:r>
              <w:rPr>
                <w:spacing w:val="-1"/>
              </w:rPr>
              <w:t>t</w:t>
            </w:r>
            <w:r>
              <w:rPr>
                <w:color w:val="333333"/>
                <w:spacing w:val="-1"/>
              </w:rPr>
              <w:t>))</w:t>
            </w:r>
          </w:p>
        </w:tc>
      </w:tr>
    </w:tbl>
    <w:p w14:paraId="4077FC62">
      <w:pPr>
        <w:spacing w:line="14" w:lineRule="auto"/>
        <w:rPr>
          <w:rFonts w:ascii="Arial"/>
          <w:sz w:val="2"/>
        </w:rPr>
      </w:pPr>
    </w:p>
    <w:p w14:paraId="1032366B">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p>
    <w:p w14:paraId="4FBD8CA7">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72" w:firstLineChars="200"/>
        <w:jc w:val="left"/>
        <w:textAlignment w:val="auto"/>
      </w:pPr>
      <w:r>
        <w:rPr>
          <w:rFonts w:hint="eastAsia" w:ascii="Times New Roman" w:hAnsi="Times New Roman" w:eastAsia="Times New Roman" w:cs="Times New Roman"/>
          <w:b w:val="0"/>
          <w:bCs w:val="0"/>
          <w:snapToGrid/>
          <w:color w:val="000000"/>
          <w:spacing w:val="-2"/>
          <w:kern w:val="2"/>
          <w:sz w:val="24"/>
          <w:szCs w:val="24"/>
          <w:lang w:val="en-US" w:eastAsia="zh-CN" w:bidi="ar-SA"/>
        </w:rPr>
        <w:t>2、Sklearn 逻辑回归（cancer_clf）</w:t>
      </w:r>
    </w:p>
    <w:tbl>
      <w:tblPr>
        <w:tblStyle w:val="7"/>
        <w:tblW w:w="10050" w:type="dxa"/>
        <w:tblInd w:w="7" w:type="dxa"/>
        <w:tblBorders>
          <w:top w:val="single" w:color="E7EAED" w:sz="6" w:space="0"/>
          <w:left w:val="single" w:color="E7EAED" w:sz="6" w:space="0"/>
          <w:bottom w:val="single" w:color="E7EAED" w:sz="6" w:space="0"/>
          <w:right w:val="single" w:color="E7EAED" w:sz="6" w:space="0"/>
          <w:insideH w:val="none" w:color="auto" w:sz="0" w:space="0"/>
          <w:insideV w:val="none" w:color="auto" w:sz="0" w:space="0"/>
        </w:tblBorders>
        <w:shd w:val="clear" w:color="auto" w:fill="F8F8F8"/>
        <w:tblLayout w:type="fixed"/>
        <w:tblCellMar>
          <w:top w:w="0" w:type="dxa"/>
          <w:left w:w="0" w:type="dxa"/>
          <w:bottom w:w="0" w:type="dxa"/>
          <w:right w:w="0" w:type="dxa"/>
        </w:tblCellMar>
      </w:tblPr>
      <w:tblGrid>
        <w:gridCol w:w="10050"/>
      </w:tblGrid>
      <w:tr w14:paraId="31B4FA28">
        <w:tblPrEx>
          <w:tblBorders>
            <w:top w:val="single" w:color="E7EAED" w:sz="6" w:space="0"/>
            <w:left w:val="single" w:color="E7EAED" w:sz="6" w:space="0"/>
            <w:bottom w:val="single" w:color="E7EAED" w:sz="6" w:space="0"/>
            <w:right w:val="single" w:color="E7EAED" w:sz="6" w:space="0"/>
            <w:insideH w:val="none" w:color="auto" w:sz="0" w:space="0"/>
            <w:insideV w:val="none" w:color="auto" w:sz="0" w:space="0"/>
          </w:tblBorders>
          <w:shd w:val="clear" w:color="auto" w:fill="F8F8F8"/>
          <w:tblCellMar>
            <w:top w:w="0" w:type="dxa"/>
            <w:left w:w="0" w:type="dxa"/>
            <w:bottom w:w="0" w:type="dxa"/>
            <w:right w:w="0" w:type="dxa"/>
          </w:tblCellMar>
        </w:tblPrEx>
        <w:trPr>
          <w:trHeight w:val="1335" w:hRule="atLeast"/>
        </w:trPr>
        <w:tc>
          <w:tcPr>
            <w:tcW w:w="10050" w:type="dxa"/>
            <w:shd w:val="clear" w:color="auto" w:fill="F8F8F8"/>
            <w:vAlign w:val="top"/>
          </w:tcPr>
          <w:p w14:paraId="074B5118">
            <w:pPr>
              <w:pStyle w:val="8"/>
              <w:spacing w:before="150" w:line="198" w:lineRule="auto"/>
              <w:ind w:left="184"/>
              <w:rPr>
                <w:rFonts w:ascii="Microsoft YaHei" w:hAnsi="Microsoft YaHei" w:eastAsia="Microsoft YaHei" w:cs="Microsoft YaHei"/>
              </w:rPr>
            </w:pPr>
            <w:r>
              <w:rPr>
                <w:color w:val="AA5500"/>
                <w:spacing w:val="5"/>
              </w:rPr>
              <w:t xml:space="preserve"># </w:t>
            </w:r>
            <w:r>
              <w:rPr>
                <w:rFonts w:ascii="Microsoft YaHei" w:hAnsi="Microsoft YaHei" w:eastAsia="Microsoft YaHei" w:cs="Microsoft YaHei"/>
                <w:color w:val="AA5500"/>
                <w:spacing w:val="5"/>
              </w:rPr>
              <w:t xml:space="preserve">增加  </w:t>
            </w:r>
            <w:r>
              <w:rPr>
                <w:color w:val="AA5500"/>
              </w:rPr>
              <w:t>max</w:t>
            </w:r>
            <w:r>
              <w:rPr>
                <w:color w:val="AA5500"/>
                <w:spacing w:val="5"/>
              </w:rPr>
              <w:t>_</w:t>
            </w:r>
            <w:r>
              <w:rPr>
                <w:color w:val="AA5500"/>
              </w:rPr>
              <w:t>iter</w:t>
            </w:r>
            <w:r>
              <w:rPr>
                <w:color w:val="AA5500"/>
                <w:spacing w:val="5"/>
              </w:rPr>
              <w:t xml:space="preserve"> </w:t>
            </w:r>
            <w:r>
              <w:rPr>
                <w:rFonts w:ascii="Microsoft YaHei" w:hAnsi="Microsoft YaHei" w:eastAsia="Microsoft YaHei" w:cs="Microsoft YaHei"/>
                <w:color w:val="AA5500"/>
                <w:spacing w:val="5"/>
              </w:rPr>
              <w:t>确保收敛</w:t>
            </w:r>
          </w:p>
          <w:p w14:paraId="46796445">
            <w:pPr>
              <w:pStyle w:val="8"/>
              <w:spacing w:before="56" w:line="361" w:lineRule="auto"/>
              <w:ind w:left="194" w:right="4671"/>
            </w:pPr>
            <w:r>
              <w:t>logreg</w:t>
            </w:r>
            <w:r>
              <w:rPr>
                <w:spacing w:val="8"/>
              </w:rPr>
              <w:t xml:space="preserve"> </w:t>
            </w:r>
            <w:r>
              <w:rPr>
                <w:color w:val="981A1A"/>
                <w:spacing w:val="8"/>
              </w:rPr>
              <w:t xml:space="preserve">= </w:t>
            </w:r>
            <w:r>
              <w:t>LogisticRegression</w:t>
            </w:r>
            <w:r>
              <w:rPr>
                <w:color w:val="333333"/>
                <w:spacing w:val="8"/>
              </w:rPr>
              <w:t>(</w:t>
            </w:r>
            <w:r>
              <w:rPr>
                <w:spacing w:val="8"/>
              </w:rPr>
              <w:t>C</w:t>
            </w:r>
            <w:r>
              <w:rPr>
                <w:color w:val="981A1A"/>
                <w:spacing w:val="8"/>
              </w:rPr>
              <w:t>=</w:t>
            </w:r>
            <w:r>
              <w:rPr>
                <w:color w:val="116644"/>
                <w:spacing w:val="8"/>
              </w:rPr>
              <w:t>100</w:t>
            </w:r>
            <w:r>
              <w:rPr>
                <w:color w:val="333333"/>
                <w:spacing w:val="8"/>
              </w:rPr>
              <w:t xml:space="preserve">, </w:t>
            </w:r>
            <w:r>
              <w:t>max</w:t>
            </w:r>
            <w:r>
              <w:rPr>
                <w:spacing w:val="8"/>
              </w:rPr>
              <w:t>_</w:t>
            </w:r>
            <w:r>
              <w:t>iter</w:t>
            </w:r>
            <w:r>
              <w:rPr>
                <w:color w:val="981A1A"/>
                <w:spacing w:val="8"/>
              </w:rPr>
              <w:t>=</w:t>
            </w:r>
            <w:r>
              <w:rPr>
                <w:color w:val="116644"/>
                <w:spacing w:val="8"/>
              </w:rPr>
              <w:t>1000</w:t>
            </w:r>
            <w:r>
              <w:rPr>
                <w:color w:val="333333"/>
                <w:spacing w:val="8"/>
              </w:rPr>
              <w:t>)</w:t>
            </w:r>
            <w:r>
              <w:rPr>
                <w:color w:val="333333"/>
                <w:spacing w:val="4"/>
              </w:rPr>
              <w:t xml:space="preserve"> </w:t>
            </w:r>
            <w:r>
              <w:t>logreg</w:t>
            </w:r>
            <w:r>
              <w:rPr>
                <w:color w:val="333333"/>
                <w:spacing w:val="14"/>
              </w:rPr>
              <w:t>.</w:t>
            </w:r>
            <w:r>
              <w:t>fit</w:t>
            </w:r>
            <w:r>
              <w:rPr>
                <w:color w:val="333333"/>
                <w:spacing w:val="14"/>
              </w:rPr>
              <w:t>(</w:t>
            </w:r>
            <w:r>
              <w:t>train</w:t>
            </w:r>
            <w:r>
              <w:rPr>
                <w:spacing w:val="14"/>
              </w:rPr>
              <w:t>_</w:t>
            </w:r>
            <w:r>
              <w:t>data</w:t>
            </w:r>
            <w:r>
              <w:rPr>
                <w:color w:val="333333"/>
                <w:spacing w:val="14"/>
              </w:rPr>
              <w:t xml:space="preserve">, </w:t>
            </w:r>
            <w:r>
              <w:t>train</w:t>
            </w:r>
            <w:r>
              <w:rPr>
                <w:spacing w:val="14"/>
              </w:rPr>
              <w:t>_</w:t>
            </w:r>
            <w:r>
              <w:t>label</w:t>
            </w:r>
            <w:r>
              <w:rPr>
                <w:color w:val="333333"/>
                <w:spacing w:val="14"/>
              </w:rPr>
              <w:t>)</w:t>
            </w:r>
          </w:p>
          <w:p w14:paraId="5523E0DC">
            <w:pPr>
              <w:pStyle w:val="8"/>
              <w:spacing w:before="43" w:line="175" w:lineRule="exact"/>
              <w:ind w:left="195"/>
            </w:pPr>
            <w:r>
              <w:t>predict</w:t>
            </w:r>
            <w:r>
              <w:rPr>
                <w:spacing w:val="14"/>
              </w:rPr>
              <w:t xml:space="preserve"> </w:t>
            </w:r>
            <w:r>
              <w:rPr>
                <w:color w:val="981A1A"/>
                <w:spacing w:val="14"/>
              </w:rPr>
              <w:t xml:space="preserve">= </w:t>
            </w:r>
            <w:r>
              <w:t>logreg</w:t>
            </w:r>
            <w:r>
              <w:rPr>
                <w:color w:val="333333"/>
                <w:spacing w:val="14"/>
              </w:rPr>
              <w:t>.</w:t>
            </w:r>
            <w:r>
              <w:t>predict</w:t>
            </w:r>
            <w:r>
              <w:rPr>
                <w:color w:val="333333"/>
                <w:spacing w:val="14"/>
              </w:rPr>
              <w:t>(</w:t>
            </w:r>
            <w:r>
              <w:t>test</w:t>
            </w:r>
            <w:r>
              <w:rPr>
                <w:spacing w:val="14"/>
              </w:rPr>
              <w:t>_</w:t>
            </w:r>
            <w:r>
              <w:t>data</w:t>
            </w:r>
            <w:r>
              <w:rPr>
                <w:color w:val="333333"/>
                <w:spacing w:val="14"/>
              </w:rPr>
              <w:t>)</w:t>
            </w:r>
          </w:p>
        </w:tc>
      </w:tr>
    </w:tbl>
    <w:p w14:paraId="0E7B436A">
      <w:pPr>
        <w:pStyle w:val="2"/>
        <w:spacing w:before="270" w:line="186" w:lineRule="auto"/>
        <w:ind w:left="5"/>
        <w:outlineLvl w:val="3"/>
        <w:rPr>
          <w:b/>
          <w:bCs/>
          <w:color w:val="333333"/>
          <w:spacing w:val="-10"/>
        </w:rPr>
      </w:pPr>
    </w:p>
    <w:p w14:paraId="68B48510">
      <w:pPr>
        <w:pStyle w:val="2"/>
        <w:spacing w:before="270" w:line="186" w:lineRule="auto"/>
        <w:ind w:left="5"/>
        <w:outlineLvl w:val="3"/>
        <w:rPr>
          <w:b/>
          <w:bCs/>
          <w:color w:val="333333"/>
          <w:spacing w:val="-10"/>
        </w:rPr>
      </w:pPr>
    </w:p>
    <w:p w14:paraId="4D775095">
      <w:pPr>
        <w:pStyle w:val="2"/>
        <w:spacing w:before="270" w:line="186" w:lineRule="auto"/>
        <w:ind w:left="5"/>
        <w:outlineLvl w:val="3"/>
        <w:rPr>
          <w:b/>
          <w:bCs/>
          <w:color w:val="333333"/>
          <w:spacing w:val="-10"/>
        </w:rPr>
      </w:pPr>
    </w:p>
    <w:p w14:paraId="40CF1469">
      <w:pPr>
        <w:pStyle w:val="2"/>
        <w:spacing w:before="270" w:line="186" w:lineRule="auto"/>
        <w:ind w:left="5"/>
        <w:outlineLvl w:val="3"/>
        <w:rPr>
          <w:b/>
          <w:bCs/>
          <w:color w:val="333333"/>
          <w:spacing w:val="-10"/>
        </w:rPr>
      </w:pPr>
    </w:p>
    <w:p w14:paraId="75834F79">
      <w:pPr>
        <w:pStyle w:val="2"/>
        <w:spacing w:before="270" w:line="186" w:lineRule="auto"/>
        <w:ind w:left="5"/>
        <w:outlineLvl w:val="3"/>
        <w:rPr>
          <w:b/>
          <w:bCs/>
          <w:color w:val="333333"/>
          <w:spacing w:val="-10"/>
        </w:rPr>
      </w:pPr>
    </w:p>
    <w:p w14:paraId="146D6084">
      <w:pPr>
        <w:pStyle w:val="2"/>
        <w:spacing w:before="270" w:line="186" w:lineRule="auto"/>
        <w:ind w:left="5"/>
        <w:outlineLvl w:val="3"/>
        <w:rPr>
          <w:b/>
          <w:bCs/>
          <w:color w:val="333333"/>
          <w:spacing w:val="-10"/>
        </w:rPr>
      </w:pPr>
    </w:p>
    <w:p w14:paraId="47BE6356">
      <w:pPr>
        <w:pStyle w:val="2"/>
        <w:spacing w:before="270" w:line="186" w:lineRule="auto"/>
        <w:ind w:left="5"/>
        <w:outlineLvl w:val="3"/>
        <w:rPr>
          <w:b/>
          <w:bCs/>
          <w:color w:val="333333"/>
          <w:spacing w:val="-10"/>
        </w:rPr>
      </w:pPr>
    </w:p>
    <w:p w14:paraId="0D882546">
      <w:pPr>
        <w:pStyle w:val="2"/>
        <w:spacing w:before="270" w:line="186" w:lineRule="auto"/>
        <w:ind w:left="5"/>
        <w:outlineLvl w:val="3"/>
        <w:rPr>
          <w:b/>
          <w:bCs/>
          <w:color w:val="333333"/>
          <w:spacing w:val="-10"/>
        </w:rPr>
      </w:pPr>
    </w:p>
    <w:p w14:paraId="5DF5B389">
      <w:pPr>
        <w:pStyle w:val="2"/>
        <w:spacing w:before="270" w:line="186" w:lineRule="auto"/>
        <w:ind w:left="5"/>
        <w:outlineLvl w:val="3"/>
        <w:rPr>
          <w:b/>
          <w:bCs/>
          <w:color w:val="333333"/>
          <w:spacing w:val="-10"/>
        </w:rPr>
      </w:pPr>
    </w:p>
    <w:p w14:paraId="14A175A0">
      <w:pPr>
        <w:pStyle w:val="2"/>
        <w:spacing w:before="270" w:line="186" w:lineRule="auto"/>
        <w:ind w:left="5"/>
        <w:outlineLvl w:val="3"/>
        <w:rPr>
          <w:b/>
          <w:bCs/>
          <w:color w:val="333333"/>
          <w:spacing w:val="-10"/>
        </w:rPr>
      </w:pPr>
    </w:p>
    <w:p w14:paraId="6E844FAF">
      <w:pPr>
        <w:pStyle w:val="2"/>
        <w:spacing w:before="270" w:line="186" w:lineRule="auto"/>
        <w:ind w:left="5"/>
        <w:outlineLvl w:val="3"/>
        <w:rPr>
          <w:b/>
          <w:bCs/>
          <w:color w:val="333333"/>
          <w:spacing w:val="-10"/>
        </w:rPr>
      </w:pPr>
    </w:p>
    <w:p w14:paraId="6F731163">
      <w:pPr>
        <w:pStyle w:val="2"/>
        <w:spacing w:before="270" w:line="186" w:lineRule="auto"/>
        <w:ind w:left="5"/>
        <w:outlineLvl w:val="3"/>
        <w:rPr>
          <w:b/>
          <w:bCs/>
          <w:color w:val="333333"/>
          <w:spacing w:val="-10"/>
        </w:rPr>
      </w:pPr>
    </w:p>
    <w:p w14:paraId="6F0A8B9F">
      <w:pPr>
        <w:pStyle w:val="2"/>
        <w:spacing w:before="270" w:line="186" w:lineRule="auto"/>
        <w:ind w:left="5"/>
        <w:outlineLvl w:val="3"/>
        <w:rPr>
          <w:b/>
          <w:bCs/>
          <w:color w:val="333333"/>
          <w:spacing w:val="-10"/>
        </w:rPr>
      </w:pPr>
    </w:p>
    <w:p w14:paraId="4E3DF54F">
      <w:pPr>
        <w:pStyle w:val="2"/>
        <w:spacing w:before="270" w:line="186" w:lineRule="auto"/>
        <w:ind w:left="5"/>
        <w:outlineLvl w:val="3"/>
        <w:rPr>
          <w:b/>
          <w:bCs/>
          <w:color w:val="333333"/>
          <w:spacing w:val="-10"/>
        </w:rPr>
      </w:pPr>
    </w:p>
    <w:p w14:paraId="0DF1C996">
      <w:pPr>
        <w:pStyle w:val="2"/>
        <w:spacing w:before="270" w:line="186" w:lineRule="auto"/>
        <w:ind w:left="5"/>
        <w:outlineLvl w:val="3"/>
        <w:rPr>
          <w:b/>
          <w:bCs/>
          <w:color w:val="333333"/>
          <w:spacing w:val="-10"/>
        </w:rPr>
      </w:pPr>
    </w:p>
    <w:p w14:paraId="4038229F">
      <w:pPr>
        <w:pStyle w:val="2"/>
        <w:spacing w:before="270" w:line="186" w:lineRule="auto"/>
        <w:outlineLvl w:val="3"/>
        <w:rPr>
          <w:b/>
          <w:bCs/>
          <w:color w:val="333333"/>
          <w:spacing w:val="-10"/>
        </w:rPr>
      </w:pPr>
    </w:p>
    <w:p w14:paraId="345764D4">
      <w:pPr>
        <w:pStyle w:val="2"/>
        <w:spacing w:before="270" w:line="186" w:lineRule="auto"/>
        <w:ind w:left="5"/>
        <w:outlineLvl w:val="3"/>
        <w:rPr>
          <w:b/>
          <w:bCs/>
          <w:color w:val="333333"/>
          <w:spacing w:val="-10"/>
        </w:rPr>
      </w:pPr>
    </w:p>
    <w:p w14:paraId="22621DA1">
      <w:pPr>
        <w:pStyle w:val="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ascii="Times New Roman" w:hAnsi="Times New Roman"/>
          <w:b/>
          <w:bCs/>
          <w:snapToGrid/>
          <w:kern w:val="2"/>
          <w:sz w:val="24"/>
          <w:szCs w:val="24"/>
          <w:lang w:eastAsia="zh-CN"/>
        </w:rPr>
      </w:pPr>
      <w:r>
        <w:rPr>
          <w:rFonts w:ascii="Times New Roman" w:hAnsi="Times New Roman"/>
          <w:b/>
          <w:bCs/>
          <w:snapToGrid/>
          <w:color w:val="FF0000"/>
          <w:kern w:val="2"/>
          <w:sz w:val="24"/>
          <w:szCs w:val="24"/>
          <w:u w:val="single"/>
          <w:lang w:eastAsia="zh-CN"/>
        </w:rPr>
        <w:t>实验 2.3</w:t>
      </w:r>
      <w:r>
        <w:rPr>
          <w:rFonts w:hint="eastAsia" w:ascii="Times New Roman" w:hAnsi="Times New Roman"/>
          <w:b/>
          <w:bCs/>
          <w:snapToGrid/>
          <w:color w:val="FF0000"/>
          <w:kern w:val="2"/>
          <w:sz w:val="24"/>
          <w:szCs w:val="24"/>
          <w:u w:val="single"/>
          <w:lang w:eastAsia="zh-CN"/>
        </w:rPr>
        <w:t>：</w:t>
      </w:r>
      <w:r>
        <w:rPr>
          <w:rFonts w:ascii="Times New Roman" w:hAnsi="Times New Roman"/>
          <w:b/>
          <w:bCs/>
          <w:snapToGrid/>
          <w:color w:val="FF0000"/>
          <w:kern w:val="2"/>
          <w:sz w:val="24"/>
          <w:szCs w:val="24"/>
          <w:u w:val="single"/>
          <w:lang w:eastAsia="zh-CN"/>
        </w:rPr>
        <w:t>K-Means 聚类</w:t>
      </w:r>
    </w:p>
    <w:p w14:paraId="1C069B0C">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u w:val="single"/>
          <w:lang w:val="en-US" w:eastAsia="zh-CN" w:bidi="ar-SA"/>
        </w:rPr>
      </w:pPr>
      <w:r>
        <w:rPr>
          <w:rFonts w:hint="eastAsia" w:ascii="Times New Roman" w:hAnsi="Times New Roman" w:eastAsia="SimSun" w:cs="Times New Roman"/>
          <w:snapToGrid/>
          <w:color w:val="FF0000"/>
          <w:kern w:val="2"/>
          <w:sz w:val="24"/>
          <w:szCs w:val="24"/>
          <w:u w:val="single"/>
          <w:lang w:val="en-US" w:eastAsia="zh-CN" w:bidi="ar-SA"/>
        </w:rPr>
        <w:t>① 程序设计框图</w:t>
      </w:r>
    </w:p>
    <w:p w14:paraId="3C39CC16">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drawing>
          <wp:anchor distT="0" distB="0" distL="114300" distR="114300" simplePos="0" relativeHeight="251666432" behindDoc="0" locked="0" layoutInCell="1" allowOverlap="1">
            <wp:simplePos x="0" y="0"/>
            <wp:positionH relativeFrom="column">
              <wp:posOffset>1583690</wp:posOffset>
            </wp:positionH>
            <wp:positionV relativeFrom="paragraph">
              <wp:posOffset>516255</wp:posOffset>
            </wp:positionV>
            <wp:extent cx="3219450" cy="5631180"/>
            <wp:effectExtent l="9525" t="9525" r="9525" b="17145"/>
            <wp:wrapTopAndBottom/>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24"/>
                    <a:stretch>
                      <a:fillRect/>
                    </a:stretch>
                  </pic:blipFill>
                  <pic:spPr>
                    <a:xfrm>
                      <a:off x="0" y="0"/>
                      <a:ext cx="3219450" cy="5631180"/>
                    </a:xfrm>
                    <a:prstGeom prst="rect">
                      <a:avLst/>
                    </a:prstGeom>
                    <a:noFill/>
                    <a:ln>
                      <a:solidFill>
                        <a:schemeClr val="tx1"/>
                      </a:solidFill>
                    </a:ln>
                  </pic:spPr>
                </pic:pic>
              </a:graphicData>
            </a:graphic>
          </wp:anchor>
        </w:drawing>
      </w:r>
      <w:r>
        <w:rPr>
          <w:rFonts w:hint="eastAsia" w:ascii="Times New Roman" w:hAnsi="Times New Roman" w:eastAsia="Times New Roman" w:cs="Times New Roman"/>
          <w:b w:val="0"/>
          <w:bCs w:val="0"/>
          <w:snapToGrid/>
          <w:color w:val="000000"/>
          <w:spacing w:val="-2"/>
          <w:kern w:val="2"/>
          <w:sz w:val="24"/>
          <w:szCs w:val="24"/>
          <w:lang w:val="en-US" w:eastAsia="zh-CN" w:bidi="ar-SA"/>
        </w:rPr>
        <w:t>模块：K-Means 与Mini Batch K-Means对比</w:t>
      </w:r>
    </w:p>
    <w:p w14:paraId="592231C3">
      <w:pPr>
        <w:spacing w:line="14" w:lineRule="auto"/>
        <w:rPr>
          <w:rFonts w:ascii="Arial" w:hAnsi="Arial" w:eastAsia="Arial" w:cs="Arial"/>
          <w:sz w:val="2"/>
          <w:szCs w:val="2"/>
        </w:rPr>
        <w:sectPr>
          <w:type w:val="continuous"/>
          <w:pgSz w:w="11919" w:h="16858"/>
          <w:pgMar w:top="400" w:right="923" w:bottom="0" w:left="930" w:header="0" w:footer="0" w:gutter="0"/>
          <w:cols w:equalWidth="0" w:num="1">
            <w:col w:w="10065"/>
          </w:cols>
        </w:sectPr>
      </w:pPr>
    </w:p>
    <w:p w14:paraId="08BD1206">
      <w:pPr>
        <w:spacing w:line="340" w:lineRule="auto"/>
        <w:rPr>
          <w:rFonts w:ascii="Arial"/>
          <w:sz w:val="21"/>
        </w:rPr>
      </w:pPr>
    </w:p>
    <w:p w14:paraId="0B904BD1">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u w:val="single"/>
          <w:lang w:val="en-US" w:eastAsia="zh-CN" w:bidi="ar-SA"/>
        </w:rPr>
      </w:pPr>
      <w:r>
        <w:rPr>
          <w:rFonts w:hint="eastAsia" w:ascii="Times New Roman" w:hAnsi="Times New Roman" w:eastAsia="SimSun" w:cs="Times New Roman"/>
          <w:snapToGrid/>
          <w:color w:val="FF0000"/>
          <w:kern w:val="2"/>
          <w:sz w:val="24"/>
          <w:szCs w:val="24"/>
          <w:u w:val="single"/>
          <w:lang w:val="en-US" w:eastAsia="zh-CN" w:bidi="ar-SA"/>
        </w:rPr>
        <w:t>② 设计思想</w:t>
      </w:r>
    </w:p>
    <w:p w14:paraId="3673F672">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pPr>
      <w:r>
        <w:rPr>
          <w:rFonts w:hint="eastAsia" w:ascii="Times New Roman" w:hAnsi="Times New Roman" w:eastAsia="Times New Roman" w:cs="Times New Roman"/>
          <w:b w:val="0"/>
          <w:bCs w:val="0"/>
          <w:snapToGrid/>
          <w:color w:val="000000"/>
          <w:spacing w:val="-2"/>
          <w:kern w:val="2"/>
          <w:sz w:val="24"/>
          <w:szCs w:val="24"/>
          <w:lang w:val="en-US" w:eastAsia="zh-CN" w:bidi="ar-SA"/>
        </w:rPr>
        <w:t>K-Means的核心是迭代优化： E 步将样本分配到最近中心， M 步根据分配重算中心，往复至收敛或达迭代上限。</w:t>
      </w:r>
    </w:p>
    <w:p w14:paraId="26B8B609">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Mini Batch KMeans 每次仅用一小批样本近似更新中心，显著降低计算成本，在大规模数据上以轻微精度损失换取训练速度。</w:t>
      </w:r>
    </w:p>
    <w:p w14:paraId="7D863A10">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u w:val="single"/>
        </w:rPr>
      </w:pPr>
      <w:r>
        <w:rPr>
          <w:rFonts w:hint="eastAsia" w:ascii="Times New Roman" w:hAnsi="Times New Roman" w:eastAsia="SimSun" w:cs="Times New Roman"/>
          <w:snapToGrid/>
          <w:color w:val="FF0000"/>
          <w:kern w:val="2"/>
          <w:sz w:val="24"/>
          <w:szCs w:val="24"/>
          <w:u w:val="single"/>
          <w:lang w:val="en-US" w:eastAsia="zh-CN" w:bidi="ar-SA"/>
        </w:rPr>
        <w:t>③ 实现步骤（关键代码补充）</w:t>
      </w:r>
    </w:p>
    <w:tbl>
      <w:tblPr>
        <w:tblStyle w:val="7"/>
        <w:tblW w:w="10050" w:type="dxa"/>
        <w:tblInd w:w="7" w:type="dxa"/>
        <w:tblBorders>
          <w:top w:val="single" w:color="E7EAED" w:sz="6" w:space="0"/>
          <w:left w:val="single" w:color="E7EAED" w:sz="6" w:space="0"/>
          <w:bottom w:val="single" w:color="E7EAED" w:sz="6" w:space="0"/>
          <w:right w:val="single" w:color="E7EAED" w:sz="6" w:space="0"/>
          <w:insideH w:val="none" w:color="auto" w:sz="0" w:space="0"/>
          <w:insideV w:val="none" w:color="auto" w:sz="0" w:space="0"/>
        </w:tblBorders>
        <w:shd w:val="clear" w:color="auto" w:fill="F8F8F8"/>
        <w:tblLayout w:type="fixed"/>
        <w:tblCellMar>
          <w:top w:w="0" w:type="dxa"/>
          <w:left w:w="0" w:type="dxa"/>
          <w:bottom w:w="0" w:type="dxa"/>
          <w:right w:w="0" w:type="dxa"/>
        </w:tblCellMar>
      </w:tblPr>
      <w:tblGrid>
        <w:gridCol w:w="10050"/>
      </w:tblGrid>
      <w:tr w14:paraId="74455191">
        <w:tblPrEx>
          <w:tblBorders>
            <w:top w:val="single" w:color="E7EAED" w:sz="6" w:space="0"/>
            <w:left w:val="single" w:color="E7EAED" w:sz="6" w:space="0"/>
            <w:bottom w:val="single" w:color="E7EAED" w:sz="6" w:space="0"/>
            <w:right w:val="single" w:color="E7EAED" w:sz="6" w:space="0"/>
            <w:insideH w:val="none" w:color="auto" w:sz="0" w:space="0"/>
            <w:insideV w:val="none" w:color="auto" w:sz="0" w:space="0"/>
          </w:tblBorders>
          <w:tblCellMar>
            <w:top w:w="0" w:type="dxa"/>
            <w:left w:w="0" w:type="dxa"/>
            <w:bottom w:w="0" w:type="dxa"/>
            <w:right w:w="0" w:type="dxa"/>
          </w:tblCellMar>
        </w:tblPrEx>
        <w:trPr>
          <w:trHeight w:val="5535" w:hRule="atLeast"/>
        </w:trPr>
        <w:tc>
          <w:tcPr>
            <w:tcW w:w="10050" w:type="dxa"/>
            <w:shd w:val="clear" w:color="auto" w:fill="F8F8F8"/>
            <w:vAlign w:val="top"/>
          </w:tcPr>
          <w:p w14:paraId="6C266290">
            <w:pPr>
              <w:pStyle w:val="8"/>
              <w:spacing w:before="161" w:line="175" w:lineRule="exact"/>
              <w:ind w:left="195"/>
            </w:pPr>
            <w:r>
              <w:rPr>
                <w:spacing w:val="2"/>
              </w:rPr>
              <w:t xml:space="preserve">n </w:t>
            </w:r>
            <w:r>
              <w:rPr>
                <w:color w:val="981A1A"/>
                <w:spacing w:val="2"/>
              </w:rPr>
              <w:t>=</w:t>
            </w:r>
            <w:r>
              <w:rPr>
                <w:color w:val="981A1A"/>
                <w:spacing w:val="23"/>
              </w:rPr>
              <w:t xml:space="preserve"> </w:t>
            </w:r>
            <w:r>
              <w:rPr>
                <w:color w:val="3300AA"/>
              </w:rPr>
              <w:t>int</w:t>
            </w:r>
            <w:r>
              <w:rPr>
                <w:color w:val="333333"/>
                <w:spacing w:val="2"/>
              </w:rPr>
              <w:t>(</w:t>
            </w:r>
            <w:r>
              <w:rPr>
                <w:color w:val="3300AA"/>
              </w:rPr>
              <w:t>input</w:t>
            </w:r>
            <w:r>
              <w:rPr>
                <w:color w:val="333333"/>
                <w:spacing w:val="2"/>
              </w:rPr>
              <w:t>())</w:t>
            </w:r>
          </w:p>
          <w:p w14:paraId="6053AA93">
            <w:pPr>
              <w:pStyle w:val="8"/>
              <w:spacing w:before="109" w:line="176" w:lineRule="exact"/>
              <w:ind w:left="194"/>
            </w:pPr>
            <w:r>
              <w:rPr>
                <w:color w:val="770088"/>
                <w:position w:val="-1"/>
              </w:rPr>
              <w:t>if</w:t>
            </w:r>
            <w:r>
              <w:rPr>
                <w:color w:val="770088"/>
                <w:spacing w:val="19"/>
                <w:position w:val="-1"/>
              </w:rPr>
              <w:t xml:space="preserve"> </w:t>
            </w:r>
            <w:r>
              <w:rPr>
                <w:position w:val="-1"/>
              </w:rPr>
              <w:t>n</w:t>
            </w:r>
            <w:r>
              <w:rPr>
                <w:spacing w:val="11"/>
                <w:position w:val="-1"/>
              </w:rPr>
              <w:t xml:space="preserve"> </w:t>
            </w:r>
            <w:r>
              <w:rPr>
                <w:color w:val="981A1A"/>
                <w:spacing w:val="3"/>
                <w:position w:val="-1"/>
              </w:rPr>
              <w:t>==</w:t>
            </w:r>
            <w:r>
              <w:rPr>
                <w:color w:val="981A1A"/>
                <w:spacing w:val="13"/>
                <w:position w:val="-1"/>
              </w:rPr>
              <w:t xml:space="preserve"> </w:t>
            </w:r>
            <w:r>
              <w:rPr>
                <w:color w:val="116644"/>
                <w:spacing w:val="3"/>
                <w:position w:val="-1"/>
              </w:rPr>
              <w:t>0</w:t>
            </w:r>
            <w:r>
              <w:rPr>
                <w:color w:val="333333"/>
                <w:spacing w:val="3"/>
                <w:position w:val="-1"/>
              </w:rPr>
              <w:t>:</w:t>
            </w:r>
          </w:p>
          <w:p w14:paraId="1BEFF444">
            <w:pPr>
              <w:pStyle w:val="8"/>
              <w:spacing w:before="94" w:line="176" w:lineRule="exact"/>
              <w:ind w:left="607"/>
            </w:pPr>
            <w:r>
              <w:rPr>
                <w:color w:val="AA5500"/>
                <w:spacing w:val="25"/>
                <w:position w:val="-1"/>
              </w:rPr>
              <w:t xml:space="preserve"># </w:t>
            </w:r>
            <w:r>
              <w:rPr>
                <w:color w:val="AA5500"/>
                <w:position w:val="-1"/>
              </w:rPr>
              <w:t>MiniBatchKMeans</w:t>
            </w:r>
          </w:p>
          <w:p w14:paraId="4F5FE6E1">
            <w:pPr>
              <w:pStyle w:val="8"/>
              <w:spacing w:before="109" w:line="392" w:lineRule="auto"/>
              <w:ind w:left="192" w:right="2661" w:firstLine="419"/>
            </w:pPr>
            <w:r>
              <w:t>model</w:t>
            </w:r>
            <w:r>
              <w:rPr>
                <w:spacing w:val="8"/>
              </w:rPr>
              <w:t xml:space="preserve"> </w:t>
            </w:r>
            <w:r>
              <w:rPr>
                <w:color w:val="981A1A"/>
                <w:spacing w:val="8"/>
              </w:rPr>
              <w:t xml:space="preserve">= </w:t>
            </w:r>
            <w:r>
              <w:t>MiniBatchKMeans</w:t>
            </w:r>
            <w:r>
              <w:rPr>
                <w:color w:val="333333"/>
                <w:spacing w:val="8"/>
              </w:rPr>
              <w:t>(</w:t>
            </w:r>
            <w:r>
              <w:rPr>
                <w:spacing w:val="8"/>
              </w:rPr>
              <w:t>n_</w:t>
            </w:r>
            <w:r>
              <w:t>clusters</w:t>
            </w:r>
            <w:r>
              <w:rPr>
                <w:color w:val="981A1A"/>
                <w:spacing w:val="8"/>
              </w:rPr>
              <w:t>=</w:t>
            </w:r>
            <w:r>
              <w:rPr>
                <w:color w:val="116644"/>
                <w:spacing w:val="8"/>
              </w:rPr>
              <w:t>3</w:t>
            </w:r>
            <w:r>
              <w:rPr>
                <w:color w:val="333333"/>
                <w:spacing w:val="8"/>
              </w:rPr>
              <w:t>,</w:t>
            </w:r>
            <w:r>
              <w:rPr>
                <w:color w:val="333333"/>
                <w:spacing w:val="45"/>
              </w:rPr>
              <w:t xml:space="preserve"> </w:t>
            </w:r>
            <w:r>
              <w:t>random</w:t>
            </w:r>
            <w:r>
              <w:rPr>
                <w:spacing w:val="8"/>
              </w:rPr>
              <w:t>_</w:t>
            </w:r>
            <w:r>
              <w:t>state</w:t>
            </w:r>
            <w:r>
              <w:rPr>
                <w:color w:val="981A1A"/>
                <w:spacing w:val="8"/>
              </w:rPr>
              <w:t>=</w:t>
            </w:r>
            <w:r>
              <w:rPr>
                <w:color w:val="116644"/>
                <w:spacing w:val="8"/>
              </w:rPr>
              <w:t>0</w:t>
            </w:r>
            <w:r>
              <w:rPr>
                <w:color w:val="333333"/>
                <w:spacing w:val="8"/>
              </w:rPr>
              <w:t xml:space="preserve">, </w:t>
            </w:r>
            <w:r>
              <w:rPr>
                <w:spacing w:val="8"/>
              </w:rPr>
              <w:t>n_</w:t>
            </w:r>
            <w:r>
              <w:t>init</w:t>
            </w:r>
            <w:r>
              <w:rPr>
                <w:color w:val="981A1A"/>
                <w:spacing w:val="8"/>
              </w:rPr>
              <w:t>=</w:t>
            </w:r>
            <w:r>
              <w:rPr>
                <w:color w:val="116644"/>
                <w:spacing w:val="8"/>
              </w:rPr>
              <w:t>10</w:t>
            </w:r>
            <w:r>
              <w:rPr>
                <w:color w:val="333333"/>
                <w:spacing w:val="8"/>
              </w:rPr>
              <w:t>)</w:t>
            </w:r>
            <w:r>
              <w:rPr>
                <w:color w:val="333333"/>
              </w:rPr>
              <w:t xml:space="preserve"> </w:t>
            </w:r>
            <w:r>
              <w:rPr>
                <w:color w:val="770088"/>
                <w:spacing w:val="8"/>
              </w:rPr>
              <w:t>else</w:t>
            </w:r>
            <w:r>
              <w:rPr>
                <w:color w:val="333333"/>
                <w:spacing w:val="8"/>
              </w:rPr>
              <w:t>:</w:t>
            </w:r>
          </w:p>
          <w:p w14:paraId="0A7DCB73">
            <w:pPr>
              <w:pStyle w:val="8"/>
              <w:spacing w:line="175" w:lineRule="exact"/>
              <w:ind w:left="607"/>
            </w:pPr>
            <w:r>
              <w:rPr>
                <w:color w:val="AA5500"/>
                <w:spacing w:val="4"/>
                <w:position w:val="-1"/>
              </w:rPr>
              <w:t>#</w:t>
            </w:r>
            <w:r>
              <w:rPr>
                <w:color w:val="AA5500"/>
                <w:spacing w:val="17"/>
                <w:position w:val="-1"/>
              </w:rPr>
              <w:t xml:space="preserve"> </w:t>
            </w:r>
            <w:r>
              <w:rPr>
                <w:color w:val="AA5500"/>
                <w:position w:val="-1"/>
              </w:rPr>
              <w:t>KMeans</w:t>
            </w:r>
          </w:p>
          <w:p w14:paraId="4AA4B148">
            <w:pPr>
              <w:pStyle w:val="8"/>
              <w:spacing w:before="109" w:line="176" w:lineRule="exact"/>
              <w:ind w:left="611"/>
            </w:pPr>
            <w:r>
              <w:t>model</w:t>
            </w:r>
            <w:r>
              <w:rPr>
                <w:spacing w:val="7"/>
              </w:rPr>
              <w:t xml:space="preserve"> </w:t>
            </w:r>
            <w:r>
              <w:rPr>
                <w:color w:val="981A1A"/>
                <w:spacing w:val="7"/>
              </w:rPr>
              <w:t xml:space="preserve">= </w:t>
            </w:r>
            <w:r>
              <w:t>KMeans</w:t>
            </w:r>
            <w:r>
              <w:rPr>
                <w:color w:val="333333"/>
                <w:spacing w:val="7"/>
              </w:rPr>
              <w:t>(</w:t>
            </w:r>
            <w:r>
              <w:rPr>
                <w:spacing w:val="7"/>
              </w:rPr>
              <w:t>n_</w:t>
            </w:r>
            <w:r>
              <w:t>clusters</w:t>
            </w:r>
            <w:r>
              <w:rPr>
                <w:color w:val="981A1A"/>
                <w:spacing w:val="7"/>
              </w:rPr>
              <w:t>=</w:t>
            </w:r>
            <w:r>
              <w:rPr>
                <w:color w:val="116644"/>
                <w:spacing w:val="7"/>
              </w:rPr>
              <w:t>3</w:t>
            </w:r>
            <w:r>
              <w:rPr>
                <w:color w:val="333333"/>
                <w:spacing w:val="7"/>
              </w:rPr>
              <w:t>,</w:t>
            </w:r>
            <w:r>
              <w:rPr>
                <w:color w:val="333333"/>
                <w:spacing w:val="36"/>
              </w:rPr>
              <w:t xml:space="preserve"> </w:t>
            </w:r>
            <w:r>
              <w:t>random</w:t>
            </w:r>
            <w:r>
              <w:rPr>
                <w:spacing w:val="7"/>
              </w:rPr>
              <w:t>_</w:t>
            </w:r>
            <w:r>
              <w:t>state</w:t>
            </w:r>
            <w:r>
              <w:rPr>
                <w:color w:val="981A1A"/>
                <w:spacing w:val="7"/>
              </w:rPr>
              <w:t>=</w:t>
            </w:r>
            <w:r>
              <w:rPr>
                <w:color w:val="116644"/>
                <w:spacing w:val="7"/>
              </w:rPr>
              <w:t>0</w:t>
            </w:r>
            <w:r>
              <w:rPr>
                <w:color w:val="333333"/>
                <w:spacing w:val="7"/>
              </w:rPr>
              <w:t xml:space="preserve">, </w:t>
            </w:r>
            <w:r>
              <w:rPr>
                <w:spacing w:val="7"/>
              </w:rPr>
              <w:t>n_</w:t>
            </w:r>
            <w:r>
              <w:t>init</w:t>
            </w:r>
            <w:r>
              <w:rPr>
                <w:color w:val="981A1A"/>
                <w:spacing w:val="7"/>
              </w:rPr>
              <w:t>=</w:t>
            </w:r>
            <w:r>
              <w:rPr>
                <w:color w:val="116644"/>
                <w:spacing w:val="7"/>
              </w:rPr>
              <w:t>10</w:t>
            </w:r>
            <w:r>
              <w:rPr>
                <w:color w:val="333333"/>
                <w:spacing w:val="7"/>
              </w:rPr>
              <w:t>)</w:t>
            </w:r>
          </w:p>
          <w:p w14:paraId="20F22FFB">
            <w:pPr>
              <w:spacing w:line="350" w:lineRule="auto"/>
              <w:rPr>
                <w:rFonts w:ascii="Arial"/>
                <w:sz w:val="21"/>
              </w:rPr>
            </w:pPr>
          </w:p>
          <w:p w14:paraId="0D803D68">
            <w:pPr>
              <w:pStyle w:val="8"/>
              <w:spacing w:before="42" w:line="175" w:lineRule="exact"/>
              <w:ind w:left="187"/>
            </w:pPr>
            <w:r>
              <w:t>model</w:t>
            </w:r>
            <w:r>
              <w:rPr>
                <w:color w:val="333333"/>
                <w:spacing w:val="8"/>
              </w:rPr>
              <w:t>.</w:t>
            </w:r>
            <w:r>
              <w:t>fit</w:t>
            </w:r>
            <w:r>
              <w:rPr>
                <w:color w:val="333333"/>
                <w:spacing w:val="8"/>
              </w:rPr>
              <w:t>(</w:t>
            </w:r>
            <w:r>
              <w:rPr>
                <w:spacing w:val="8"/>
              </w:rPr>
              <w:t>X</w:t>
            </w:r>
            <w:r>
              <w:rPr>
                <w:color w:val="333333"/>
                <w:spacing w:val="8"/>
              </w:rPr>
              <w:t>)</w:t>
            </w:r>
          </w:p>
          <w:p w14:paraId="38F3A91A">
            <w:pPr>
              <w:pStyle w:val="8"/>
              <w:spacing w:before="95" w:line="175" w:lineRule="exact"/>
              <w:ind w:left="194"/>
            </w:pPr>
            <w:r>
              <w:rPr>
                <w:position w:val="-1"/>
              </w:rPr>
              <w:t>labels</w:t>
            </w:r>
            <w:r>
              <w:rPr>
                <w:spacing w:val="11"/>
                <w:position w:val="-1"/>
              </w:rPr>
              <w:t xml:space="preserve"> </w:t>
            </w:r>
            <w:r>
              <w:rPr>
                <w:color w:val="981A1A"/>
                <w:spacing w:val="11"/>
                <w:position w:val="-1"/>
              </w:rPr>
              <w:t xml:space="preserve">= </w:t>
            </w:r>
            <w:r>
              <w:rPr>
                <w:position w:val="-1"/>
              </w:rPr>
              <w:t>model</w:t>
            </w:r>
            <w:r>
              <w:rPr>
                <w:color w:val="333333"/>
                <w:spacing w:val="11"/>
                <w:position w:val="-1"/>
              </w:rPr>
              <w:t>.</w:t>
            </w:r>
            <w:r>
              <w:rPr>
                <w:position w:val="-1"/>
              </w:rPr>
              <w:t>labels</w:t>
            </w:r>
            <w:r>
              <w:rPr>
                <w:spacing w:val="11"/>
                <w:position w:val="-1"/>
              </w:rPr>
              <w:t>_</w:t>
            </w:r>
          </w:p>
          <w:p w14:paraId="21078B34">
            <w:pPr>
              <w:pStyle w:val="8"/>
              <w:spacing w:before="110" w:line="175" w:lineRule="exact"/>
              <w:ind w:left="194"/>
            </w:pPr>
            <w:r>
              <w:rPr>
                <w:position w:val="-1"/>
              </w:rPr>
              <w:t>centroids</w:t>
            </w:r>
            <w:r>
              <w:rPr>
                <w:spacing w:val="16"/>
                <w:position w:val="-1"/>
              </w:rPr>
              <w:t xml:space="preserve"> </w:t>
            </w:r>
            <w:r>
              <w:rPr>
                <w:color w:val="981A1A"/>
                <w:spacing w:val="16"/>
                <w:position w:val="-1"/>
              </w:rPr>
              <w:t xml:space="preserve">= </w:t>
            </w:r>
            <w:r>
              <w:rPr>
                <w:position w:val="-1"/>
              </w:rPr>
              <w:t>model</w:t>
            </w:r>
            <w:r>
              <w:rPr>
                <w:color w:val="333333"/>
                <w:spacing w:val="16"/>
                <w:position w:val="-1"/>
              </w:rPr>
              <w:t>.</w:t>
            </w:r>
            <w:r>
              <w:rPr>
                <w:position w:val="-1"/>
              </w:rPr>
              <w:t>cluster</w:t>
            </w:r>
            <w:r>
              <w:rPr>
                <w:spacing w:val="16"/>
                <w:position w:val="-1"/>
              </w:rPr>
              <w:t>_</w:t>
            </w:r>
            <w:r>
              <w:rPr>
                <w:position w:val="-1"/>
              </w:rPr>
              <w:t>centers</w:t>
            </w:r>
            <w:r>
              <w:rPr>
                <w:spacing w:val="16"/>
                <w:position w:val="-1"/>
              </w:rPr>
              <w:t>_</w:t>
            </w:r>
          </w:p>
          <w:p w14:paraId="4C8B0A82">
            <w:pPr>
              <w:spacing w:line="293" w:lineRule="auto"/>
              <w:rPr>
                <w:rFonts w:ascii="Arial"/>
                <w:sz w:val="21"/>
              </w:rPr>
            </w:pPr>
          </w:p>
          <w:p w14:paraId="665D8BCC">
            <w:pPr>
              <w:pStyle w:val="8"/>
              <w:spacing w:before="73" w:line="196" w:lineRule="auto"/>
              <w:ind w:left="184"/>
              <w:rPr>
                <w:rFonts w:ascii="Microsoft YaHei" w:hAnsi="Microsoft YaHei" w:eastAsia="Microsoft YaHei" w:cs="Microsoft YaHei"/>
              </w:rPr>
            </w:pPr>
            <w:r>
              <w:rPr>
                <w:color w:val="AA5500"/>
                <w:spacing w:val="1"/>
              </w:rPr>
              <w:t xml:space="preserve"># </w:t>
            </w:r>
            <w:r>
              <w:rPr>
                <w:rFonts w:ascii="Microsoft YaHei" w:hAnsi="Microsoft YaHei" w:eastAsia="Microsoft YaHei" w:cs="Microsoft YaHei"/>
                <w:color w:val="AA5500"/>
                <w:spacing w:val="1"/>
              </w:rPr>
              <w:t>输出所有点的类别、各簇中心点</w:t>
            </w:r>
            <w:r>
              <w:rPr>
                <w:rFonts w:ascii="Microsoft YaHei" w:hAnsi="Microsoft YaHei" w:eastAsia="Microsoft YaHei" w:cs="Microsoft YaHei"/>
                <w:color w:val="AA5500"/>
                <w:spacing w:val="-16"/>
              </w:rPr>
              <w:t xml:space="preserve"> </w:t>
            </w:r>
            <w:r>
              <w:rPr>
                <w:rFonts w:ascii="Microsoft YaHei" w:hAnsi="Microsoft YaHei" w:eastAsia="Microsoft YaHei" w:cs="Microsoft YaHei"/>
                <w:color w:val="AA5500"/>
                <w:spacing w:val="1"/>
              </w:rPr>
              <w:t>，并预测</w:t>
            </w:r>
            <w:r>
              <w:rPr>
                <w:rFonts w:ascii="Microsoft YaHei" w:hAnsi="Microsoft YaHei" w:eastAsia="Microsoft YaHei" w:cs="Microsoft YaHei"/>
                <w:color w:val="AA5500"/>
                <w:spacing w:val="21"/>
                <w:w w:val="101"/>
              </w:rPr>
              <w:t xml:space="preserve">  </w:t>
            </w:r>
            <w:r>
              <w:rPr>
                <w:color w:val="AA5500"/>
                <w:spacing w:val="1"/>
              </w:rPr>
              <w:t>[0,0]</w:t>
            </w:r>
            <w:r>
              <w:rPr>
                <w:rFonts w:ascii="Microsoft YaHei" w:hAnsi="Microsoft YaHei" w:eastAsia="Microsoft YaHei" w:cs="Microsoft YaHei"/>
                <w:color w:val="AA5500"/>
                <w:spacing w:val="1"/>
              </w:rPr>
              <w:t xml:space="preserve">、 </w:t>
            </w:r>
            <w:r>
              <w:rPr>
                <w:color w:val="AA5500"/>
                <w:spacing w:val="1"/>
              </w:rPr>
              <w:t xml:space="preserve">[4,4] </w:t>
            </w:r>
            <w:r>
              <w:rPr>
                <w:rFonts w:ascii="Microsoft YaHei" w:hAnsi="Microsoft YaHei" w:eastAsia="Microsoft YaHei" w:cs="Microsoft YaHei"/>
                <w:color w:val="AA5500"/>
                <w:spacing w:val="1"/>
              </w:rPr>
              <w:t>的类别</w:t>
            </w:r>
          </w:p>
          <w:p w14:paraId="59C233BF">
            <w:pPr>
              <w:pStyle w:val="8"/>
              <w:spacing w:before="59" w:line="175" w:lineRule="exact"/>
              <w:ind w:left="195"/>
            </w:pPr>
            <w:r>
              <w:rPr>
                <w:color w:val="3300AA"/>
              </w:rPr>
              <w:t>print</w:t>
            </w:r>
            <w:r>
              <w:rPr>
                <w:color w:val="333333"/>
                <w:spacing w:val="9"/>
              </w:rPr>
              <w:t>(</w:t>
            </w:r>
            <w:r>
              <w:rPr>
                <w:color w:val="AA1111"/>
                <w:spacing w:val="9"/>
              </w:rPr>
              <w:t>"</w:t>
            </w:r>
            <w:r>
              <w:rPr>
                <w:color w:val="AA1111"/>
              </w:rPr>
              <w:t>Labels</w:t>
            </w:r>
            <w:r>
              <w:rPr>
                <w:color w:val="AA1111"/>
                <w:spacing w:val="9"/>
              </w:rPr>
              <w:t>:"</w:t>
            </w:r>
            <w:r>
              <w:rPr>
                <w:color w:val="333333"/>
                <w:spacing w:val="9"/>
              </w:rPr>
              <w:t xml:space="preserve">, </w:t>
            </w:r>
            <w:r>
              <w:t>labels</w:t>
            </w:r>
            <w:r>
              <w:rPr>
                <w:color w:val="333333"/>
                <w:spacing w:val="9"/>
              </w:rPr>
              <w:t>)</w:t>
            </w:r>
          </w:p>
          <w:p w14:paraId="5D242B45">
            <w:pPr>
              <w:pStyle w:val="8"/>
              <w:spacing w:before="110" w:line="175" w:lineRule="exact"/>
              <w:ind w:left="195"/>
            </w:pPr>
            <w:r>
              <w:rPr>
                <w:color w:val="3300AA"/>
              </w:rPr>
              <w:t>print</w:t>
            </w:r>
            <w:r>
              <w:rPr>
                <w:color w:val="333333"/>
                <w:spacing w:val="10"/>
              </w:rPr>
              <w:t>(</w:t>
            </w:r>
            <w:r>
              <w:rPr>
                <w:color w:val="AA1111"/>
                <w:spacing w:val="10"/>
              </w:rPr>
              <w:t>"</w:t>
            </w:r>
            <w:r>
              <w:rPr>
                <w:color w:val="AA1111"/>
              </w:rPr>
              <w:t>Centroids</w:t>
            </w:r>
            <w:r>
              <w:rPr>
                <w:color w:val="AA1111"/>
                <w:spacing w:val="10"/>
              </w:rPr>
              <w:t>:\n"</w:t>
            </w:r>
            <w:r>
              <w:rPr>
                <w:color w:val="333333"/>
                <w:spacing w:val="10"/>
              </w:rPr>
              <w:t xml:space="preserve">, </w:t>
            </w:r>
            <w:r>
              <w:t>centroids</w:t>
            </w:r>
            <w:r>
              <w:rPr>
                <w:color w:val="333333"/>
                <w:spacing w:val="10"/>
              </w:rPr>
              <w:t>)</w:t>
            </w:r>
          </w:p>
          <w:p w14:paraId="44F2593F">
            <w:pPr>
              <w:spacing w:line="335" w:lineRule="auto"/>
              <w:rPr>
                <w:rFonts w:ascii="Arial"/>
                <w:sz w:val="21"/>
              </w:rPr>
            </w:pPr>
          </w:p>
          <w:p w14:paraId="433E6208">
            <w:pPr>
              <w:pStyle w:val="8"/>
              <w:spacing w:before="42" w:line="176" w:lineRule="exact"/>
              <w:ind w:left="191"/>
            </w:pPr>
            <w:r>
              <w:t>test</w:t>
            </w:r>
            <w:r>
              <w:rPr>
                <w:spacing w:val="2"/>
              </w:rPr>
              <w:t>_</w:t>
            </w:r>
            <w:r>
              <w:t>data</w:t>
            </w:r>
            <w:r>
              <w:rPr>
                <w:spacing w:val="2"/>
              </w:rPr>
              <w:t xml:space="preserve"> </w:t>
            </w:r>
            <w:r>
              <w:rPr>
                <w:color w:val="981A1A"/>
                <w:spacing w:val="2"/>
              </w:rPr>
              <w:t xml:space="preserve">= </w:t>
            </w:r>
            <w:r>
              <w:t>np</w:t>
            </w:r>
            <w:r>
              <w:rPr>
                <w:color w:val="333333"/>
                <w:spacing w:val="2"/>
              </w:rPr>
              <w:t>.</w:t>
            </w:r>
            <w:r>
              <w:t>array</w:t>
            </w:r>
            <w:r>
              <w:rPr>
                <w:color w:val="333333"/>
                <w:spacing w:val="2"/>
              </w:rPr>
              <w:t>([[</w:t>
            </w:r>
            <w:r>
              <w:rPr>
                <w:color w:val="116644"/>
                <w:spacing w:val="2"/>
              </w:rPr>
              <w:t>0</w:t>
            </w:r>
            <w:r>
              <w:rPr>
                <w:color w:val="333333"/>
                <w:spacing w:val="2"/>
              </w:rPr>
              <w:t>,</w:t>
            </w:r>
            <w:r>
              <w:rPr>
                <w:color w:val="333333"/>
                <w:spacing w:val="21"/>
              </w:rPr>
              <w:t xml:space="preserve"> </w:t>
            </w:r>
            <w:r>
              <w:rPr>
                <w:color w:val="116644"/>
                <w:spacing w:val="2"/>
              </w:rPr>
              <w:t>0</w:t>
            </w:r>
            <w:r>
              <w:rPr>
                <w:color w:val="333333"/>
                <w:spacing w:val="2"/>
              </w:rPr>
              <w:t>],</w:t>
            </w:r>
            <w:r>
              <w:rPr>
                <w:color w:val="333333"/>
                <w:spacing w:val="42"/>
              </w:rPr>
              <w:t xml:space="preserve"> </w:t>
            </w:r>
            <w:r>
              <w:rPr>
                <w:color w:val="333333"/>
                <w:spacing w:val="2"/>
              </w:rPr>
              <w:t>[</w:t>
            </w:r>
            <w:r>
              <w:rPr>
                <w:color w:val="116644"/>
                <w:spacing w:val="2"/>
              </w:rPr>
              <w:t>4</w:t>
            </w:r>
            <w:r>
              <w:rPr>
                <w:color w:val="333333"/>
                <w:spacing w:val="2"/>
              </w:rPr>
              <w:t>,</w:t>
            </w:r>
            <w:r>
              <w:rPr>
                <w:color w:val="333333"/>
                <w:spacing w:val="13"/>
              </w:rPr>
              <w:t xml:space="preserve"> </w:t>
            </w:r>
            <w:r>
              <w:rPr>
                <w:color w:val="116644"/>
                <w:spacing w:val="2"/>
              </w:rPr>
              <w:t>4</w:t>
            </w:r>
            <w:r>
              <w:rPr>
                <w:color w:val="333333"/>
                <w:spacing w:val="2"/>
              </w:rPr>
              <w:t>]])</w:t>
            </w:r>
          </w:p>
          <w:p w14:paraId="7D07BAC3">
            <w:pPr>
              <w:pStyle w:val="8"/>
              <w:spacing w:before="109" w:line="176" w:lineRule="exact"/>
              <w:ind w:left="195"/>
            </w:pPr>
            <w:r>
              <w:t>predictions</w:t>
            </w:r>
            <w:r>
              <w:rPr>
                <w:spacing w:val="15"/>
              </w:rPr>
              <w:t xml:space="preserve"> </w:t>
            </w:r>
            <w:r>
              <w:rPr>
                <w:color w:val="981A1A"/>
                <w:spacing w:val="15"/>
              </w:rPr>
              <w:t xml:space="preserve">= </w:t>
            </w:r>
            <w:r>
              <w:t>model</w:t>
            </w:r>
            <w:r>
              <w:rPr>
                <w:color w:val="333333"/>
                <w:spacing w:val="15"/>
              </w:rPr>
              <w:t>.</w:t>
            </w:r>
            <w:r>
              <w:t>predict</w:t>
            </w:r>
            <w:r>
              <w:rPr>
                <w:color w:val="333333"/>
                <w:spacing w:val="15"/>
              </w:rPr>
              <w:t>(</w:t>
            </w:r>
            <w:r>
              <w:t>test</w:t>
            </w:r>
            <w:r>
              <w:rPr>
                <w:spacing w:val="15"/>
              </w:rPr>
              <w:t>_</w:t>
            </w:r>
            <w:r>
              <w:t>data</w:t>
            </w:r>
            <w:r>
              <w:rPr>
                <w:color w:val="333333"/>
                <w:spacing w:val="15"/>
              </w:rPr>
              <w:t>)</w:t>
            </w:r>
          </w:p>
          <w:p w14:paraId="43E4E330">
            <w:pPr>
              <w:pStyle w:val="8"/>
              <w:spacing w:before="109" w:line="176" w:lineRule="exact"/>
              <w:ind w:left="195"/>
            </w:pPr>
            <w:r>
              <w:rPr>
                <w:color w:val="3300AA"/>
              </w:rPr>
              <w:t>print</w:t>
            </w:r>
            <w:r>
              <w:rPr>
                <w:color w:val="333333"/>
                <w:spacing w:val="3"/>
              </w:rPr>
              <w:t>(</w:t>
            </w:r>
            <w:r>
              <w:rPr>
                <w:color w:val="AA1111"/>
                <w:spacing w:val="3"/>
              </w:rPr>
              <w:t>"</w:t>
            </w:r>
            <w:r>
              <w:rPr>
                <w:color w:val="AA1111"/>
              </w:rPr>
              <w:t>Prediction</w:t>
            </w:r>
            <w:r>
              <w:rPr>
                <w:color w:val="AA1111"/>
                <w:spacing w:val="3"/>
              </w:rPr>
              <w:t xml:space="preserve"> </w:t>
            </w:r>
            <w:r>
              <w:rPr>
                <w:color w:val="AA1111"/>
              </w:rPr>
              <w:t>for</w:t>
            </w:r>
            <w:r>
              <w:rPr>
                <w:color w:val="AA1111"/>
                <w:spacing w:val="45"/>
              </w:rPr>
              <w:t xml:space="preserve"> </w:t>
            </w:r>
            <w:r>
              <w:rPr>
                <w:color w:val="AA1111"/>
                <w:spacing w:val="3"/>
              </w:rPr>
              <w:t xml:space="preserve">[0,0] </w:t>
            </w:r>
            <w:r>
              <w:rPr>
                <w:color w:val="AA1111"/>
              </w:rPr>
              <w:t>and</w:t>
            </w:r>
            <w:r>
              <w:rPr>
                <w:color w:val="AA1111"/>
                <w:spacing w:val="41"/>
              </w:rPr>
              <w:t xml:space="preserve"> </w:t>
            </w:r>
            <w:r>
              <w:rPr>
                <w:color w:val="AA1111"/>
                <w:spacing w:val="3"/>
              </w:rPr>
              <w:t>[4,4]:"</w:t>
            </w:r>
            <w:r>
              <w:rPr>
                <w:color w:val="333333"/>
                <w:spacing w:val="3"/>
              </w:rPr>
              <w:t>,</w:t>
            </w:r>
            <w:r>
              <w:rPr>
                <w:color w:val="333333"/>
                <w:spacing w:val="19"/>
              </w:rPr>
              <w:t xml:space="preserve"> </w:t>
            </w:r>
            <w:r>
              <w:t>predictions</w:t>
            </w:r>
            <w:r>
              <w:rPr>
                <w:color w:val="333333"/>
                <w:spacing w:val="3"/>
              </w:rPr>
              <w:t>)</w:t>
            </w:r>
          </w:p>
        </w:tc>
      </w:tr>
    </w:tbl>
    <w:p w14:paraId="04206A3A">
      <w:pPr>
        <w:spacing w:line="244" w:lineRule="auto"/>
        <w:sectPr>
          <w:pgSz w:w="11919" w:h="16858"/>
          <w:pgMar w:top="400" w:right="1167" w:bottom="0" w:left="937" w:header="0" w:footer="0" w:gutter="0"/>
          <w:cols w:space="720" w:num="1"/>
        </w:sectPr>
      </w:pPr>
    </w:p>
    <w:p w14:paraId="0A666ED1">
      <w:pPr>
        <w:spacing w:line="471" w:lineRule="auto"/>
        <w:rPr>
          <w:rFonts w:ascii="Arial"/>
          <w:sz w:val="21"/>
        </w:rPr>
      </w:pPr>
    </w:p>
    <w:p w14:paraId="48FD80C2">
      <w:pPr>
        <w:pStyle w:val="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ascii="Times New Roman" w:hAnsi="Times New Roman"/>
          <w:b/>
          <w:bCs/>
          <w:snapToGrid/>
          <w:kern w:val="2"/>
          <w:sz w:val="24"/>
          <w:szCs w:val="24"/>
          <w:lang w:eastAsia="zh-CN"/>
        </w:rPr>
      </w:pPr>
      <w:r>
        <w:rPr>
          <w:rFonts w:ascii="Times New Roman" w:hAnsi="Times New Roman"/>
          <w:b/>
          <w:bCs/>
          <w:snapToGrid/>
          <w:kern w:val="2"/>
          <w:sz w:val="24"/>
          <w:szCs w:val="24"/>
          <w:lang w:eastAsia="zh-CN"/>
        </w:rPr>
        <w:t>2、调试过程及实验结果</w:t>
      </w:r>
    </w:p>
    <w:p w14:paraId="5F26BF91">
      <w:pPr>
        <w:pStyle w:val="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pPr>
      <w:r>
        <w:rPr>
          <w:rFonts w:ascii="Times New Roman" w:hAnsi="Times New Roman"/>
          <w:b/>
          <w:bCs/>
          <w:snapToGrid/>
          <w:color w:val="FF0000"/>
          <w:kern w:val="2"/>
          <w:sz w:val="24"/>
          <w:szCs w:val="24"/>
          <w:u w:val="single"/>
          <w:lang w:eastAsia="zh-CN"/>
        </w:rPr>
        <w:t>2.1 线性回归</w:t>
      </w:r>
    </w:p>
    <w:tbl>
      <w:tblPr>
        <w:tblStyle w:val="7"/>
        <w:tblW w:w="10050" w:type="dxa"/>
        <w:tblInd w:w="7" w:type="dxa"/>
        <w:tblBorders>
          <w:top w:val="single" w:color="DFE2E5" w:sz="6" w:space="0"/>
          <w:left w:val="single" w:color="DFE2E5" w:sz="6" w:space="0"/>
          <w:bottom w:val="single" w:color="DFE2E5" w:sz="6" w:space="0"/>
          <w:right w:val="single" w:color="DFE2E5" w:sz="6" w:space="0"/>
          <w:insideH w:val="single" w:color="DFE2E5" w:sz="6" w:space="0"/>
          <w:insideV w:val="single" w:color="DFE2E5" w:sz="6" w:space="0"/>
        </w:tblBorders>
        <w:tblLayout w:type="fixed"/>
        <w:tblCellMar>
          <w:top w:w="80" w:type="dxa"/>
          <w:left w:w="128" w:type="dxa"/>
          <w:bottom w:w="80" w:type="dxa"/>
          <w:right w:w="128" w:type="dxa"/>
        </w:tblCellMar>
      </w:tblPr>
      <w:tblGrid>
        <w:gridCol w:w="1631"/>
        <w:gridCol w:w="5257"/>
        <w:gridCol w:w="3162"/>
      </w:tblGrid>
      <w:tr w14:paraId="61390322">
        <w:tblPrEx>
          <w:tblBorders>
            <w:top w:val="single" w:color="DFE2E5" w:sz="6" w:space="0"/>
            <w:left w:val="single" w:color="DFE2E5" w:sz="6" w:space="0"/>
            <w:bottom w:val="single" w:color="DFE2E5" w:sz="6" w:space="0"/>
            <w:right w:val="single" w:color="DFE2E5" w:sz="6" w:space="0"/>
            <w:insideH w:val="single" w:color="DFE2E5" w:sz="6" w:space="0"/>
            <w:insideV w:val="single" w:color="DFE2E5" w:sz="6" w:space="0"/>
          </w:tblBorders>
          <w:tblCellMar>
            <w:top w:w="80" w:type="dxa"/>
            <w:left w:w="128" w:type="dxa"/>
            <w:bottom w:w="80" w:type="dxa"/>
            <w:right w:w="128" w:type="dxa"/>
          </w:tblCellMar>
        </w:tblPrEx>
        <w:trPr>
          <w:trHeight w:val="399" w:hRule="atLeast"/>
          <w:tblHeader/>
        </w:trPr>
        <w:tc>
          <w:tcPr>
            <w:tcW w:w="1631" w:type="dxa"/>
            <w:tcBorders>
              <w:top w:val="single" w:color="4F81BD" w:themeColor="accent1" w:sz="6" w:space="0"/>
              <w:left w:val="single" w:color="4F81BD" w:themeColor="accent1" w:sz="6" w:space="0"/>
              <w:bottom w:val="single" w:color="4F81BD" w:themeColor="accent1" w:sz="6" w:space="0"/>
              <w:right w:val="single" w:color="B8CCE4" w:themeColor="accent1" w:themeTint="66" w:sz="6" w:space="0"/>
            </w:tcBorders>
            <w:shd w:val="clear" w:color="auto" w:fill="4F81BD" w:themeFill="accent1"/>
            <w:vAlign w:val="center"/>
          </w:tcPr>
          <w:p w14:paraId="37D83C3E">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bCs/>
                <w:i w:val="0"/>
                <w:snapToGrid/>
                <w:color w:val="FFFFFF"/>
                <w:spacing w:val="-2"/>
                <w:kern w:val="2"/>
                <w:sz w:val="24"/>
                <w:szCs w:val="24"/>
                <w:lang w:val="en-US" w:eastAsia="zh-CN" w:bidi="ar-SA"/>
              </w:rPr>
            </w:pPr>
            <w:r>
              <w:rPr>
                <w:rFonts w:hint="eastAsia" w:ascii="Times New Roman" w:hAnsi="Times New Roman" w:eastAsia="Times New Roman" w:cs="Times New Roman"/>
                <w:b/>
                <w:bCs/>
                <w:i w:val="0"/>
                <w:snapToGrid/>
                <w:color w:val="FFFFFF"/>
                <w:spacing w:val="-2"/>
                <w:kern w:val="2"/>
                <w:sz w:val="24"/>
                <w:szCs w:val="24"/>
                <w:lang w:val="en-US" w:eastAsia="zh-CN" w:bidi="ar-SA"/>
              </w:rPr>
              <w:t>步骤</w:t>
            </w:r>
          </w:p>
        </w:tc>
        <w:tc>
          <w:tcPr>
            <w:tcW w:w="5257" w:type="dxa"/>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cBorders>
            <w:shd w:val="clear" w:color="auto" w:fill="4F81BD" w:themeFill="accent1"/>
            <w:vAlign w:val="center"/>
          </w:tcPr>
          <w:p w14:paraId="14CCC784">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bCs/>
                <w:i w:val="0"/>
                <w:snapToGrid/>
                <w:color w:val="FFFFFF"/>
                <w:spacing w:val="-2"/>
                <w:kern w:val="2"/>
                <w:sz w:val="24"/>
                <w:szCs w:val="24"/>
                <w:lang w:val="en-US" w:eastAsia="zh-CN" w:bidi="ar-SA"/>
              </w:rPr>
            </w:pPr>
            <w:r>
              <w:rPr>
                <w:rFonts w:hint="eastAsia" w:ascii="Times New Roman" w:hAnsi="Times New Roman" w:eastAsia="Times New Roman" w:cs="Times New Roman"/>
                <w:b/>
                <w:bCs/>
                <w:i w:val="0"/>
                <w:snapToGrid/>
                <w:color w:val="FFFFFF"/>
                <w:spacing w:val="-2"/>
                <w:kern w:val="2"/>
                <w:sz w:val="24"/>
                <w:szCs w:val="24"/>
                <w:lang w:val="en-US" w:eastAsia="zh-CN" w:bidi="ar-SA"/>
              </w:rPr>
              <w:t>调试过程</w:t>
            </w:r>
          </w:p>
        </w:tc>
        <w:tc>
          <w:tcPr>
            <w:tcW w:w="3162" w:type="dxa"/>
            <w:tcBorders>
              <w:top w:val="single" w:color="4F81BD" w:themeColor="accent1" w:sz="6" w:space="0"/>
              <w:left w:val="single" w:color="B8CCE4" w:themeColor="accent1" w:themeTint="66" w:sz="6" w:space="0"/>
              <w:bottom w:val="single" w:color="4F81BD" w:themeColor="accent1" w:sz="6" w:space="0"/>
              <w:right w:val="single" w:color="4F81BD" w:themeColor="accent1" w:sz="6" w:space="0"/>
            </w:tcBorders>
            <w:shd w:val="clear" w:color="auto" w:fill="4F81BD" w:themeFill="accent1"/>
            <w:vAlign w:val="center"/>
          </w:tcPr>
          <w:p w14:paraId="26D67B19">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bCs/>
                <w:i w:val="0"/>
                <w:snapToGrid/>
                <w:color w:val="FFFFFF"/>
                <w:spacing w:val="-2"/>
                <w:kern w:val="2"/>
                <w:sz w:val="24"/>
                <w:szCs w:val="24"/>
                <w:lang w:val="en-US" w:eastAsia="zh-CN" w:bidi="ar-SA"/>
              </w:rPr>
            </w:pPr>
            <w:r>
              <w:rPr>
                <w:rFonts w:hint="eastAsia" w:ascii="Times New Roman" w:hAnsi="Times New Roman" w:eastAsia="Times New Roman" w:cs="Times New Roman"/>
                <w:b/>
                <w:bCs/>
                <w:i w:val="0"/>
                <w:snapToGrid/>
                <w:color w:val="FFFFFF"/>
                <w:spacing w:val="-2"/>
                <w:kern w:val="2"/>
                <w:sz w:val="24"/>
                <w:szCs w:val="24"/>
                <w:lang w:val="en-US" w:eastAsia="zh-CN" w:bidi="ar-SA"/>
              </w:rPr>
              <w:t>预期结果/问题分析</w:t>
            </w:r>
          </w:p>
        </w:tc>
      </w:tr>
      <w:tr w14:paraId="03A16B37">
        <w:tblPrEx>
          <w:tblBorders>
            <w:top w:val="single" w:color="DFE2E5" w:sz="6" w:space="0"/>
            <w:left w:val="single" w:color="DFE2E5" w:sz="6" w:space="0"/>
            <w:bottom w:val="single" w:color="DFE2E5" w:sz="6" w:space="0"/>
            <w:right w:val="single" w:color="DFE2E5" w:sz="6" w:space="0"/>
            <w:insideH w:val="single" w:color="DFE2E5" w:sz="6" w:space="0"/>
            <w:insideV w:val="single" w:color="DFE2E5" w:sz="6" w:space="0"/>
          </w:tblBorders>
          <w:tblCellMar>
            <w:top w:w="80" w:type="dxa"/>
            <w:left w:w="128" w:type="dxa"/>
            <w:bottom w:w="80" w:type="dxa"/>
            <w:right w:w="128" w:type="dxa"/>
          </w:tblCellMar>
        </w:tblPrEx>
        <w:trPr>
          <w:trHeight w:val="1405" w:hRule="atLeast"/>
        </w:trPr>
        <w:tc>
          <w:tcPr>
            <w:tcW w:w="1631" w:type="dxa"/>
            <w:tcBorders>
              <w:top w:val="single" w:color="4F81BD" w:themeColor="accent1" w:sz="6" w:space="0"/>
              <w:left w:val="single" w:color="4F81BD" w:themeColor="accent1" w:sz="6" w:space="0"/>
              <w:bottom w:val="single" w:color="B8CCE4" w:themeColor="accent1" w:themeTint="66" w:sz="6" w:space="0"/>
              <w:right w:val="single" w:color="B8CCE4" w:themeColor="accent1" w:themeTint="66" w:sz="6" w:space="0"/>
            </w:tcBorders>
            <w:shd w:val="clear" w:color="auto" w:fill="FFFFFF"/>
            <w:vAlign w:val="center"/>
          </w:tcPr>
          <w:p w14:paraId="23976D72">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自主实现</w:t>
            </w:r>
          </w:p>
        </w:tc>
        <w:tc>
          <w:tcPr>
            <w:tcW w:w="5257" w:type="dxa"/>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vAlign w:val="center"/>
          </w:tcPr>
          <w:p w14:paraId="404D7FAB">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初始化θ为零矩阵，设置学习率α=0.01，迭代次数 iters = 1500。观察Cost随迭代次数的变化曲线。</w:t>
            </w:r>
          </w:p>
        </w:tc>
        <w:tc>
          <w:tcPr>
            <w:tcW w:w="3162" w:type="dxa"/>
            <w:tcBorders>
              <w:top w:val="single" w:color="4F81BD" w:themeColor="accent1" w:sz="6" w:space="0"/>
              <w:left w:val="single" w:color="B8CCE4" w:themeColor="accent1" w:themeTint="66" w:sz="6" w:space="0"/>
              <w:bottom w:val="single" w:color="B8CCE4" w:themeColor="accent1" w:themeTint="66" w:sz="6" w:space="0"/>
              <w:right w:val="single" w:color="4F81BD" w:themeColor="accent1" w:sz="6" w:space="0"/>
            </w:tcBorders>
            <w:shd w:val="clear" w:color="auto" w:fill="FFFFFF"/>
            <w:vAlign w:val="center"/>
          </w:tcPr>
          <w:p w14:paraId="6441C2DF">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Cost 应单调递减并收敛。最终参数如θ ≈ -3.63，θ ≈ -1.16（示例）。</w:t>
            </w:r>
          </w:p>
        </w:tc>
      </w:tr>
      <w:tr w14:paraId="148058A3">
        <w:tblPrEx>
          <w:tblBorders>
            <w:top w:val="single" w:color="DFE2E5" w:sz="6" w:space="0"/>
            <w:left w:val="single" w:color="DFE2E5" w:sz="6" w:space="0"/>
            <w:bottom w:val="single" w:color="DFE2E5" w:sz="6" w:space="0"/>
            <w:right w:val="single" w:color="DFE2E5" w:sz="6" w:space="0"/>
            <w:insideH w:val="single" w:color="DFE2E5" w:sz="6" w:space="0"/>
            <w:insideV w:val="single" w:color="DFE2E5" w:sz="6" w:space="0"/>
          </w:tblBorders>
          <w:tblCellMar>
            <w:top w:w="80" w:type="dxa"/>
            <w:left w:w="128" w:type="dxa"/>
            <w:bottom w:w="80" w:type="dxa"/>
            <w:right w:w="128" w:type="dxa"/>
          </w:tblCellMar>
        </w:tblPrEx>
        <w:trPr>
          <w:trHeight w:val="1082" w:hRule="atLeast"/>
        </w:trPr>
        <w:tc>
          <w:tcPr>
            <w:tcW w:w="1631" w:type="dxa"/>
            <w:tcBorders>
              <w:top w:val="single" w:color="B8CCE4" w:themeColor="accent1" w:themeTint="66" w:sz="6" w:space="0"/>
              <w:left w:val="single" w:color="4F81BD" w:themeColor="accent1" w:sz="6" w:space="0"/>
              <w:bottom w:val="single" w:color="4F81BD" w:themeColor="accent1" w:sz="6" w:space="0"/>
              <w:right w:val="single" w:color="B8CCE4" w:themeColor="accent1" w:themeTint="66" w:sz="6" w:space="0"/>
            </w:tcBorders>
            <w:shd w:val="clear" w:color="auto" w:fill="EDF2F8" w:themeFill="accent1" w:themeFillTint="19"/>
            <w:vAlign w:val="center"/>
          </w:tcPr>
          <w:p w14:paraId="52E8D065">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Sklearn实现</w:t>
            </w:r>
          </w:p>
        </w:tc>
        <w:tc>
          <w:tcPr>
            <w:tcW w:w="5257"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cBorders>
            <w:shd w:val="clear" w:color="auto" w:fill="EDF2F8" w:themeFill="accent1" w:themeFillTint="19"/>
            <w:vAlign w:val="center"/>
          </w:tcPr>
          <w:p w14:paraId="0C377E9B">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使用 train_test_split 划分波士顿房价数据，训练后在测试集上预测，计算 MSE 和 R2。</w:t>
            </w:r>
          </w:p>
        </w:tc>
        <w:tc>
          <w:tcPr>
            <w:tcW w:w="3162" w:type="dxa"/>
            <w:tcBorders>
              <w:top w:val="single" w:color="B8CCE4" w:themeColor="accent1" w:themeTint="66" w:sz="6" w:space="0"/>
              <w:left w:val="single" w:color="B8CCE4" w:themeColor="accent1" w:themeTint="66" w:sz="6" w:space="0"/>
              <w:bottom w:val="single" w:color="4F81BD" w:themeColor="accent1" w:sz="6" w:space="0"/>
              <w:right w:val="single" w:color="4F81BD" w:themeColor="accent1" w:sz="6" w:space="0"/>
            </w:tcBorders>
            <w:shd w:val="clear" w:color="auto" w:fill="EDF2F8" w:themeFill="accent1" w:themeFillTint="19"/>
            <w:vAlign w:val="center"/>
          </w:tcPr>
          <w:p w14:paraId="48998840">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R</w:t>
            </w:r>
            <w:r>
              <w:rPr>
                <w:rFonts w:hint="eastAsia" w:ascii="Times New Roman" w:hAnsi="Times New Roman" w:eastAsia="Times New Roman" w:cs="Times New Roman"/>
                <w:b w:val="0"/>
                <w:bCs w:val="0"/>
                <w:i w:val="0"/>
                <w:snapToGrid/>
                <w:color w:val="000000"/>
                <w:spacing w:val="-2"/>
                <w:kern w:val="2"/>
                <w:sz w:val="24"/>
                <w:szCs w:val="24"/>
                <w:vertAlign w:val="superscript"/>
                <w:lang w:val="en-US" w:eastAsia="zh-CN" w:bidi="ar-SA"/>
              </w:rPr>
              <w:t>2</w:t>
            </w:r>
            <w:r>
              <w:rPr>
                <w:rFonts w:hint="eastAsia" w:ascii="Times New Roman" w:hAnsi="Times New Roman" w:eastAsia="Times New Roman" w:cs="Times New Roman"/>
                <w:b w:val="0"/>
                <w:bCs w:val="0"/>
                <w:i w:val="0"/>
                <w:snapToGrid/>
                <w:color w:val="000000"/>
                <w:spacing w:val="-2"/>
                <w:kern w:val="2"/>
                <w:sz w:val="24"/>
                <w:szCs w:val="24"/>
                <w:lang w:val="en-US" w:eastAsia="zh-CN" w:bidi="ar-SA"/>
              </w:rPr>
              <w:t xml:space="preserve"> 应接近 1，预测值与真实标签接近。</w:t>
            </w:r>
          </w:p>
        </w:tc>
      </w:tr>
    </w:tbl>
    <w:p w14:paraId="7E4F8F51">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p>
    <w:p w14:paraId="4D9BC79C">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实验结果：</w:t>
      </w:r>
    </w:p>
    <w:p w14:paraId="1E430C04">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 xml:space="preserve">自主实现 Cost 收敛图：直观展示J（θ）随迭代变化的趋势。理想情况下迅速且单调下降并趋于平稳；若震荡或发散说明学习率α过大需调小。 </w:t>
      </w:r>
    </w:p>
    <w:p w14:paraId="7AF66C12">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default" w:ascii="Times New Roman" w:hAnsi="Times New Roman" w:eastAsia="Times New Roman" w:cs="Times New Roman"/>
          <w:b w:val="0"/>
          <w:bCs w:val="0"/>
          <w:snapToGrid/>
          <w:color w:val="000000"/>
          <w:spacing w:val="-2"/>
          <w:kern w:val="2"/>
          <w:sz w:val="24"/>
          <w:szCs w:val="24"/>
          <w:lang w:val="en-US" w:eastAsia="zh-CN" w:bidi="ar-SA"/>
        </w:rPr>
        <w:t xml:space="preserve">Sklearn </w:t>
      </w:r>
      <w:r>
        <w:rPr>
          <w:rFonts w:hint="eastAsia" w:ascii="Times New Roman" w:hAnsi="Times New Roman" w:eastAsia="Times New Roman" w:cs="Times New Roman"/>
          <w:b w:val="0"/>
          <w:bCs w:val="0"/>
          <w:snapToGrid/>
          <w:color w:val="000000"/>
          <w:spacing w:val="-2"/>
          <w:kern w:val="2"/>
          <w:sz w:val="24"/>
          <w:szCs w:val="24"/>
          <w:lang w:val="en-US" w:eastAsia="zh-CN" w:bidi="ar-SA"/>
        </w:rPr>
        <w:t xml:space="preserve">预测结果：预测的房价示例 [24.53, 16.98, 28.11, 33.20, 21.05, ...] </w:t>
      </w:r>
    </w:p>
    <w:p w14:paraId="358B6BA0">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同时报告R2与与</w:t>
      </w:r>
      <w:r>
        <w:rPr>
          <w:rFonts w:hint="default" w:ascii="Times New Roman" w:hAnsi="Times New Roman" w:eastAsia="Times New Roman" w:cs="Times New Roman"/>
          <w:b w:val="0"/>
          <w:bCs w:val="0"/>
          <w:snapToGrid/>
          <w:color w:val="000000"/>
          <w:spacing w:val="-2"/>
          <w:kern w:val="2"/>
          <w:sz w:val="24"/>
          <w:szCs w:val="24"/>
          <w:lang w:val="en-US" w:eastAsia="zh-CN" w:bidi="ar-SA"/>
        </w:rPr>
        <w:t xml:space="preserve"> MSE</w:t>
      </w:r>
      <w:r>
        <w:rPr>
          <w:rFonts w:hint="eastAsia" w:ascii="Times New Roman" w:hAnsi="Times New Roman" w:eastAsia="Times New Roman" w:cs="Times New Roman"/>
          <w:b w:val="0"/>
          <w:bCs w:val="0"/>
          <w:snapToGrid/>
          <w:color w:val="000000"/>
          <w:spacing w:val="-2"/>
          <w:kern w:val="2"/>
          <w:sz w:val="24"/>
          <w:szCs w:val="24"/>
          <w:lang w:val="en-US" w:eastAsia="zh-CN" w:bidi="ar-SA"/>
        </w:rPr>
        <w:t>：R</w:t>
      </w:r>
      <w:r>
        <w:rPr>
          <w:rFonts w:hint="eastAsia" w:ascii="Times New Roman" w:hAnsi="Times New Roman" w:eastAsia="Times New Roman" w:cs="Times New Roman"/>
          <w:b w:val="0"/>
          <w:bCs w:val="0"/>
          <w:snapToGrid/>
          <w:color w:val="000000"/>
          <w:spacing w:val="-2"/>
          <w:kern w:val="2"/>
          <w:sz w:val="24"/>
          <w:szCs w:val="24"/>
          <w:vertAlign w:val="superscript"/>
          <w:lang w:val="en-US" w:eastAsia="zh-CN" w:bidi="ar-SA"/>
        </w:rPr>
        <w:t>2</w:t>
      </w:r>
      <w:r>
        <w:rPr>
          <w:rFonts w:hint="eastAsia" w:ascii="Times New Roman" w:hAnsi="Times New Roman" w:eastAsia="Times New Roman" w:cs="Times New Roman"/>
          <w:b w:val="0"/>
          <w:bCs w:val="0"/>
          <w:snapToGrid/>
          <w:color w:val="000000"/>
          <w:spacing w:val="-2"/>
          <w:kern w:val="2"/>
          <w:sz w:val="24"/>
          <w:szCs w:val="24"/>
          <w:lang w:val="en-US" w:eastAsia="zh-CN" w:bidi="ar-SA"/>
        </w:rPr>
        <w:t>越高（接近</w:t>
      </w:r>
      <w:r>
        <w:rPr>
          <w:rFonts w:hint="default" w:ascii="Times New Roman" w:hAnsi="Times New Roman" w:eastAsia="Times New Roman" w:cs="Times New Roman"/>
          <w:b w:val="0"/>
          <w:bCs w:val="0"/>
          <w:snapToGrid/>
          <w:color w:val="000000"/>
          <w:spacing w:val="-2"/>
          <w:kern w:val="2"/>
          <w:sz w:val="24"/>
          <w:szCs w:val="24"/>
          <w:lang w:val="en-US" w:eastAsia="zh-CN" w:bidi="ar-SA"/>
        </w:rPr>
        <w:t xml:space="preserve"> 1</w:t>
      </w:r>
      <w:r>
        <w:rPr>
          <w:rFonts w:hint="eastAsia" w:ascii="Times New Roman" w:hAnsi="Times New Roman" w:eastAsia="Times New Roman" w:cs="Times New Roman"/>
          <w:b w:val="0"/>
          <w:bCs w:val="0"/>
          <w:snapToGrid/>
          <w:color w:val="000000"/>
          <w:spacing w:val="-2"/>
          <w:kern w:val="2"/>
          <w:sz w:val="24"/>
          <w:szCs w:val="24"/>
          <w:lang w:val="en-US" w:eastAsia="zh-CN" w:bidi="ar-SA"/>
        </w:rPr>
        <w:t>）表示解释能力越强；</w:t>
      </w:r>
      <w:r>
        <w:rPr>
          <w:rFonts w:hint="default" w:ascii="Times New Roman" w:hAnsi="Times New Roman" w:eastAsia="Times New Roman" w:cs="Times New Roman"/>
          <w:b w:val="0"/>
          <w:bCs w:val="0"/>
          <w:snapToGrid/>
          <w:color w:val="000000"/>
          <w:spacing w:val="-2"/>
          <w:kern w:val="2"/>
          <w:sz w:val="24"/>
          <w:szCs w:val="24"/>
          <w:lang w:val="en-US" w:eastAsia="zh-CN" w:bidi="ar-SA"/>
        </w:rPr>
        <w:t xml:space="preserve">MSE </w:t>
      </w:r>
      <w:r>
        <w:rPr>
          <w:rFonts w:hint="eastAsia" w:ascii="Times New Roman" w:hAnsi="Times New Roman" w:eastAsia="Times New Roman" w:cs="Times New Roman"/>
          <w:b w:val="0"/>
          <w:bCs w:val="0"/>
          <w:snapToGrid/>
          <w:color w:val="000000"/>
          <w:spacing w:val="-2"/>
          <w:kern w:val="2"/>
          <w:sz w:val="24"/>
          <w:szCs w:val="24"/>
          <w:lang w:val="en-US" w:eastAsia="zh-CN" w:bidi="ar-SA"/>
        </w:rPr>
        <w:t>越低表示误差越小。</w:t>
      </w:r>
    </w:p>
    <w:p w14:paraId="078DF242">
      <w:pPr>
        <w:pStyle w:val="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pPr>
      <w:r>
        <w:rPr>
          <w:rFonts w:ascii="Times New Roman" w:hAnsi="Times New Roman"/>
          <w:b/>
          <w:bCs/>
          <w:snapToGrid/>
          <w:color w:val="FF0000"/>
          <w:kern w:val="2"/>
          <w:sz w:val="24"/>
          <w:szCs w:val="24"/>
          <w:u w:val="single"/>
          <w:lang w:eastAsia="zh-CN"/>
        </w:rPr>
        <w:t>2.2 逻辑回归</w:t>
      </w:r>
    </w:p>
    <w:tbl>
      <w:tblPr>
        <w:tblStyle w:val="7"/>
        <w:tblW w:w="10049" w:type="dxa"/>
        <w:tblInd w:w="7" w:type="dxa"/>
        <w:tblBorders>
          <w:top w:val="single" w:color="DFE2E5" w:sz="6" w:space="0"/>
          <w:left w:val="single" w:color="DFE2E5" w:sz="6" w:space="0"/>
          <w:bottom w:val="single" w:color="DFE2E5" w:sz="6" w:space="0"/>
          <w:right w:val="single" w:color="DFE2E5" w:sz="6" w:space="0"/>
          <w:insideH w:val="single" w:color="DFE2E5" w:sz="6" w:space="0"/>
          <w:insideV w:val="single" w:color="DFE2E5" w:sz="6" w:space="0"/>
        </w:tblBorders>
        <w:tblLayout w:type="fixed"/>
        <w:tblCellMar>
          <w:top w:w="0" w:type="dxa"/>
          <w:left w:w="0" w:type="dxa"/>
          <w:bottom w:w="0" w:type="dxa"/>
          <w:right w:w="0" w:type="dxa"/>
        </w:tblCellMar>
      </w:tblPr>
      <w:tblGrid>
        <w:gridCol w:w="1515"/>
        <w:gridCol w:w="5079"/>
        <w:gridCol w:w="3455"/>
      </w:tblGrid>
      <w:tr w14:paraId="319C295F">
        <w:tblPrEx>
          <w:tblBorders>
            <w:top w:val="single" w:color="DFE2E5" w:sz="6" w:space="0"/>
            <w:left w:val="single" w:color="DFE2E5" w:sz="6" w:space="0"/>
            <w:bottom w:val="single" w:color="DFE2E5" w:sz="6" w:space="0"/>
            <w:right w:val="single" w:color="DFE2E5" w:sz="6" w:space="0"/>
            <w:insideH w:val="single" w:color="DFE2E5" w:sz="6" w:space="0"/>
            <w:insideV w:val="single" w:color="DFE2E5" w:sz="6" w:space="0"/>
          </w:tblBorders>
          <w:tblCellMar>
            <w:top w:w="0" w:type="dxa"/>
            <w:left w:w="0" w:type="dxa"/>
            <w:bottom w:w="0" w:type="dxa"/>
            <w:right w:w="0" w:type="dxa"/>
          </w:tblCellMar>
        </w:tblPrEx>
        <w:trPr>
          <w:trHeight w:val="503" w:hRule="atLeast"/>
        </w:trPr>
        <w:tc>
          <w:tcPr>
            <w:tcW w:w="1515" w:type="dxa"/>
            <w:tcBorders>
              <w:top w:val="single" w:color="4F81BD" w:themeColor="accent1" w:sz="6" w:space="0"/>
              <w:left w:val="single" w:color="4F81BD" w:themeColor="accent1" w:sz="6" w:space="0"/>
              <w:bottom w:val="single" w:color="4F81BD" w:themeColor="accent1" w:sz="6" w:space="0"/>
              <w:right w:val="single" w:color="B8CCE4" w:themeColor="accent1" w:themeTint="66" w:sz="6" w:space="0"/>
            </w:tcBorders>
            <w:shd w:val="clear" w:color="auto" w:fill="4F81BD" w:themeFill="accent1"/>
            <w:vAlign w:val="center"/>
          </w:tcPr>
          <w:p w14:paraId="3A6E6C83">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bCs/>
                <w:i w:val="0"/>
                <w:snapToGrid/>
                <w:color w:val="FFFFFF"/>
                <w:spacing w:val="-2"/>
                <w:kern w:val="2"/>
                <w:sz w:val="24"/>
                <w:szCs w:val="24"/>
                <w:lang w:val="en-US" w:eastAsia="zh-CN" w:bidi="ar-SA"/>
              </w:rPr>
            </w:pPr>
            <w:r>
              <w:rPr>
                <w:rFonts w:hint="eastAsia" w:ascii="Times New Roman" w:hAnsi="Times New Roman" w:eastAsia="Times New Roman" w:cs="Times New Roman"/>
                <w:b/>
                <w:bCs/>
                <w:i w:val="0"/>
                <w:snapToGrid/>
                <w:color w:val="FFFFFF"/>
                <w:spacing w:val="-2"/>
                <w:kern w:val="2"/>
                <w:sz w:val="24"/>
                <w:szCs w:val="24"/>
                <w:lang w:val="en-US" w:eastAsia="zh-CN" w:bidi="ar-SA"/>
              </w:rPr>
              <w:t>步骤</w:t>
            </w:r>
          </w:p>
        </w:tc>
        <w:tc>
          <w:tcPr>
            <w:tcW w:w="5079" w:type="dxa"/>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cBorders>
            <w:shd w:val="clear" w:color="auto" w:fill="4F81BD" w:themeFill="accent1"/>
            <w:vAlign w:val="center"/>
          </w:tcPr>
          <w:p w14:paraId="75D126CB">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bCs/>
                <w:i w:val="0"/>
                <w:snapToGrid/>
                <w:color w:val="FFFFFF"/>
                <w:spacing w:val="-2"/>
                <w:kern w:val="2"/>
                <w:sz w:val="24"/>
                <w:szCs w:val="24"/>
                <w:lang w:val="en-US" w:eastAsia="zh-CN" w:bidi="ar-SA"/>
              </w:rPr>
            </w:pPr>
            <w:r>
              <w:rPr>
                <w:rFonts w:hint="eastAsia" w:ascii="Times New Roman" w:hAnsi="Times New Roman" w:eastAsia="Times New Roman" w:cs="Times New Roman"/>
                <w:b/>
                <w:bCs/>
                <w:i w:val="0"/>
                <w:snapToGrid/>
                <w:color w:val="FFFFFF"/>
                <w:spacing w:val="-2"/>
                <w:kern w:val="2"/>
                <w:sz w:val="24"/>
                <w:szCs w:val="24"/>
                <w:lang w:val="en-US" w:eastAsia="zh-CN" w:bidi="ar-SA"/>
              </w:rPr>
              <w:t>调试过程</w:t>
            </w:r>
          </w:p>
        </w:tc>
        <w:tc>
          <w:tcPr>
            <w:tcW w:w="3455" w:type="dxa"/>
            <w:tcBorders>
              <w:top w:val="single" w:color="4F81BD" w:themeColor="accent1" w:sz="6" w:space="0"/>
              <w:left w:val="single" w:color="B8CCE4" w:themeColor="accent1" w:themeTint="66" w:sz="6" w:space="0"/>
              <w:bottom w:val="single" w:color="4F81BD" w:themeColor="accent1" w:sz="6" w:space="0"/>
              <w:right w:val="single" w:color="4F81BD" w:themeColor="accent1" w:sz="6" w:space="0"/>
            </w:tcBorders>
            <w:shd w:val="clear" w:color="auto" w:fill="4F81BD" w:themeFill="accent1"/>
            <w:vAlign w:val="center"/>
          </w:tcPr>
          <w:p w14:paraId="59A1AAA0">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bCs/>
                <w:i w:val="0"/>
                <w:snapToGrid/>
                <w:color w:val="FFFFFF"/>
                <w:spacing w:val="-2"/>
                <w:kern w:val="2"/>
                <w:sz w:val="24"/>
                <w:szCs w:val="24"/>
                <w:lang w:val="en-US" w:eastAsia="zh-CN" w:bidi="ar-SA"/>
              </w:rPr>
            </w:pPr>
            <w:r>
              <w:rPr>
                <w:rFonts w:hint="eastAsia" w:ascii="Times New Roman" w:hAnsi="Times New Roman" w:eastAsia="Times New Roman" w:cs="Times New Roman"/>
                <w:b/>
                <w:bCs/>
                <w:i w:val="0"/>
                <w:snapToGrid/>
                <w:color w:val="FFFFFF"/>
                <w:spacing w:val="-2"/>
                <w:kern w:val="2"/>
                <w:sz w:val="24"/>
                <w:szCs w:val="24"/>
                <w:lang w:val="en-US" w:eastAsia="zh-CN" w:bidi="ar-SA"/>
              </w:rPr>
              <w:t>预期结果/问题分析</w:t>
            </w:r>
          </w:p>
        </w:tc>
      </w:tr>
      <w:tr w14:paraId="7DC7717F">
        <w:tblPrEx>
          <w:tblBorders>
            <w:top w:val="single" w:color="DFE2E5" w:sz="6" w:space="0"/>
            <w:left w:val="single" w:color="DFE2E5" w:sz="6" w:space="0"/>
            <w:bottom w:val="single" w:color="DFE2E5" w:sz="6" w:space="0"/>
            <w:right w:val="single" w:color="DFE2E5" w:sz="6" w:space="0"/>
            <w:insideH w:val="single" w:color="DFE2E5" w:sz="6" w:space="0"/>
            <w:insideV w:val="single" w:color="DFE2E5" w:sz="6" w:space="0"/>
          </w:tblBorders>
          <w:tblCellMar>
            <w:top w:w="0" w:type="dxa"/>
            <w:left w:w="0" w:type="dxa"/>
            <w:bottom w:w="0" w:type="dxa"/>
            <w:right w:w="0" w:type="dxa"/>
          </w:tblCellMar>
        </w:tblPrEx>
        <w:trPr>
          <w:trHeight w:val="800" w:hRule="atLeast"/>
        </w:trPr>
        <w:tc>
          <w:tcPr>
            <w:tcW w:w="1515" w:type="dxa"/>
            <w:tcBorders>
              <w:top w:val="single" w:color="4F81BD" w:themeColor="accent1" w:sz="6" w:space="0"/>
              <w:left w:val="single" w:color="4F81BD" w:themeColor="accent1" w:sz="6" w:space="0"/>
              <w:bottom w:val="single" w:color="B8CCE4" w:themeColor="accent1" w:themeTint="66" w:sz="6" w:space="0"/>
              <w:right w:val="single" w:color="B8CCE4" w:themeColor="accent1" w:themeTint="66" w:sz="6" w:space="0"/>
            </w:tcBorders>
            <w:shd w:val="clear" w:color="auto" w:fill="FFFFFF"/>
            <w:vAlign w:val="center"/>
          </w:tcPr>
          <w:p w14:paraId="3A41375E">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Sigmoid 实现</w:t>
            </w:r>
          </w:p>
        </w:tc>
        <w:tc>
          <w:tcPr>
            <w:tcW w:w="5079" w:type="dxa"/>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vAlign w:val="center"/>
          </w:tcPr>
          <w:p w14:paraId="26DE0890">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测试 t = 0, 5, -5。</w:t>
            </w:r>
          </w:p>
        </w:tc>
        <w:tc>
          <w:tcPr>
            <w:tcW w:w="3455" w:type="dxa"/>
            <w:tcBorders>
              <w:top w:val="single" w:color="4F81BD" w:themeColor="accent1" w:sz="6" w:space="0"/>
              <w:left w:val="single" w:color="B8CCE4" w:themeColor="accent1" w:themeTint="66" w:sz="6" w:space="0"/>
              <w:bottom w:val="single" w:color="B8CCE4" w:themeColor="accent1" w:themeTint="66" w:sz="6" w:space="0"/>
              <w:right w:val="single" w:color="4F81BD" w:themeColor="accent1" w:sz="6" w:space="0"/>
            </w:tcBorders>
            <w:shd w:val="clear" w:color="auto" w:fill="FFFFFF"/>
            <w:vAlign w:val="center"/>
          </w:tcPr>
          <w:p w14:paraId="75DD1B13">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t = 0 时 o(t) = 0 . 5 ；</w:t>
            </w:r>
          </w:p>
          <w:p w14:paraId="0723AB9D">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t = 5 时 o(t) ≈ 0 . 993；</w:t>
            </w:r>
          </w:p>
          <w:p w14:paraId="774E3C16">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 xml:space="preserve"> t = -5 时 o(t) ≈ 0 . 007。</w:t>
            </w:r>
          </w:p>
        </w:tc>
      </w:tr>
      <w:tr w14:paraId="3C287732">
        <w:tblPrEx>
          <w:tblBorders>
            <w:top w:val="single" w:color="DFE2E5" w:sz="6" w:space="0"/>
            <w:left w:val="single" w:color="DFE2E5" w:sz="6" w:space="0"/>
            <w:bottom w:val="single" w:color="DFE2E5" w:sz="6" w:space="0"/>
            <w:right w:val="single" w:color="DFE2E5" w:sz="6" w:space="0"/>
            <w:insideH w:val="single" w:color="DFE2E5" w:sz="6" w:space="0"/>
            <w:insideV w:val="single" w:color="DFE2E5" w:sz="6" w:space="0"/>
          </w:tblBorders>
          <w:tblCellMar>
            <w:top w:w="0" w:type="dxa"/>
            <w:left w:w="0" w:type="dxa"/>
            <w:bottom w:w="0" w:type="dxa"/>
            <w:right w:w="0" w:type="dxa"/>
          </w:tblCellMar>
        </w:tblPrEx>
        <w:trPr>
          <w:trHeight w:val="800" w:hRule="atLeast"/>
        </w:trPr>
        <w:tc>
          <w:tcPr>
            <w:tcW w:w="0" w:type="auto"/>
            <w:tcBorders>
              <w:top w:val="single" w:color="B8CCE4" w:themeColor="accent1" w:themeTint="66" w:sz="6" w:space="0"/>
              <w:left w:val="single" w:color="4F81BD" w:themeColor="accent1" w:sz="6" w:space="0"/>
              <w:bottom w:val="single" w:color="4F81BD" w:themeColor="accent1" w:sz="6" w:space="0"/>
              <w:right w:val="single" w:color="B8CCE4" w:themeColor="accent1" w:themeTint="66" w:sz="6" w:space="0"/>
            </w:tcBorders>
            <w:shd w:val="clear" w:color="auto" w:fill="EDF2F8" w:themeFill="accent1" w:themeFillTint="19"/>
            <w:vAlign w:val="center"/>
          </w:tcPr>
          <w:p w14:paraId="3B624D73">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Sklearn 实现</w:t>
            </w:r>
          </w:p>
        </w:tc>
        <w:tc>
          <w:tcPr>
            <w:tcW w:w="5079"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cBorders>
            <w:shd w:val="clear" w:color="auto" w:fill="EDF2F8" w:themeFill="accent1" w:themeFillTint="19"/>
            <w:vAlign w:val="center"/>
          </w:tcPr>
          <w:p w14:paraId="32D3BF83">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使用乳腺癌数据集训练与预测，关注准确率。</w:t>
            </w:r>
          </w:p>
        </w:tc>
        <w:tc>
          <w:tcPr>
            <w:tcW w:w="3455" w:type="dxa"/>
            <w:tcBorders>
              <w:top w:val="single" w:color="B8CCE4" w:themeColor="accent1" w:themeTint="66" w:sz="6" w:space="0"/>
              <w:left w:val="single" w:color="B8CCE4" w:themeColor="accent1" w:themeTint="66" w:sz="6" w:space="0"/>
              <w:bottom w:val="single" w:color="4F81BD" w:themeColor="accent1" w:sz="6" w:space="0"/>
              <w:right w:val="single" w:color="4F81BD" w:themeColor="accent1" w:sz="6" w:space="0"/>
            </w:tcBorders>
            <w:shd w:val="clear" w:color="auto" w:fill="EDF2F8" w:themeFill="accent1" w:themeFillTint="19"/>
            <w:vAlign w:val="center"/>
          </w:tcPr>
          <w:p w14:paraId="454E23F8">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预期准确率 &gt; 0.95。</w:t>
            </w:r>
          </w:p>
        </w:tc>
      </w:tr>
    </w:tbl>
    <w:p w14:paraId="0E8A6F24">
      <w:pPr>
        <w:spacing w:line="14" w:lineRule="auto"/>
        <w:rPr>
          <w:rFonts w:ascii="Arial"/>
          <w:sz w:val="2"/>
        </w:rPr>
      </w:pPr>
    </w:p>
    <w:p w14:paraId="3A5A1FD2">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p>
    <w:p w14:paraId="4077C7E2">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实验结果：</w:t>
      </w:r>
    </w:p>
    <w:p w14:paraId="4566A61D">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Sklearn 识别结果：预测标签如[1, 0, 1, 1, 0, 0, 1, 0, 1, ...] 。</w:t>
      </w:r>
    </w:p>
    <w:p w14:paraId="173790C8">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准确率输出：Model Accuracy on Test Set: 0.9736 ；对于可能类不平衡的任务，除准确率外还应关注精确率（Precision）、召回率（Recall）及 F1-Score，降低假阴性风险。</w:t>
      </w:r>
    </w:p>
    <w:p w14:paraId="088ABA23">
      <w:pPr>
        <w:pStyle w:val="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ascii="Times New Roman" w:hAnsi="Times New Roman"/>
          <w:b/>
          <w:bCs/>
          <w:snapToGrid/>
          <w:color w:val="FF0000"/>
          <w:kern w:val="2"/>
          <w:sz w:val="24"/>
          <w:szCs w:val="24"/>
          <w:u w:val="single"/>
          <w:lang w:eastAsia="zh-CN"/>
        </w:rPr>
      </w:pPr>
      <w:r>
        <w:rPr>
          <w:rFonts w:ascii="Times New Roman" w:hAnsi="Times New Roman"/>
          <w:b/>
          <w:bCs/>
          <w:snapToGrid/>
          <w:color w:val="FF0000"/>
          <w:kern w:val="2"/>
          <w:sz w:val="24"/>
          <w:szCs w:val="24"/>
          <w:u w:val="single"/>
          <w:lang w:eastAsia="zh-CN"/>
        </w:rPr>
        <w:t>2.3</w:t>
      </w:r>
      <w:r>
        <w:rPr>
          <w:rFonts w:hint="eastAsia" w:ascii="Times New Roman" w:hAnsi="Times New Roman"/>
          <w:b/>
          <w:bCs/>
          <w:snapToGrid/>
          <w:color w:val="FF0000"/>
          <w:kern w:val="2"/>
          <w:sz w:val="24"/>
          <w:szCs w:val="24"/>
          <w:u w:val="single"/>
          <w:lang w:val="en-US" w:eastAsia="zh-CN"/>
        </w:rPr>
        <w:t xml:space="preserve"> </w:t>
      </w:r>
      <w:r>
        <w:rPr>
          <w:rFonts w:ascii="Times New Roman" w:hAnsi="Times New Roman"/>
          <w:b/>
          <w:bCs/>
          <w:snapToGrid/>
          <w:color w:val="FF0000"/>
          <w:kern w:val="2"/>
          <w:sz w:val="24"/>
          <w:szCs w:val="24"/>
          <w:u w:val="single"/>
          <w:lang w:eastAsia="zh-CN"/>
        </w:rPr>
        <w:t>K-Means聚类</w:t>
      </w:r>
    </w:p>
    <w:p w14:paraId="4A866FA4">
      <w:pPr>
        <w:spacing w:line="212" w:lineRule="exact"/>
      </w:pPr>
    </w:p>
    <w:tbl>
      <w:tblPr>
        <w:tblStyle w:val="7"/>
        <w:tblW w:w="10049" w:type="dxa"/>
        <w:tblInd w:w="7" w:type="dxa"/>
        <w:tblBorders>
          <w:top w:val="single" w:color="DFE2E5" w:sz="6" w:space="0"/>
          <w:left w:val="single" w:color="DFE2E5" w:sz="6" w:space="0"/>
          <w:bottom w:val="single" w:color="DFE2E5" w:sz="6" w:space="0"/>
          <w:right w:val="single" w:color="DFE2E5" w:sz="6" w:space="0"/>
          <w:insideH w:val="single" w:color="DFE2E5" w:sz="6" w:space="0"/>
          <w:insideV w:val="single" w:color="DFE2E5" w:sz="6" w:space="0"/>
        </w:tblBorders>
        <w:tblLayout w:type="fixed"/>
        <w:tblCellMar>
          <w:top w:w="0" w:type="dxa"/>
          <w:left w:w="0" w:type="dxa"/>
          <w:bottom w:w="0" w:type="dxa"/>
          <w:right w:w="0" w:type="dxa"/>
        </w:tblCellMar>
      </w:tblPr>
      <w:tblGrid>
        <w:gridCol w:w="2838"/>
        <w:gridCol w:w="2621"/>
        <w:gridCol w:w="4590"/>
      </w:tblGrid>
      <w:tr w14:paraId="32B17C4E">
        <w:tblPrEx>
          <w:tblBorders>
            <w:top w:val="single" w:color="DFE2E5" w:sz="6" w:space="0"/>
            <w:left w:val="single" w:color="DFE2E5" w:sz="6" w:space="0"/>
            <w:bottom w:val="single" w:color="DFE2E5" w:sz="6" w:space="0"/>
            <w:right w:val="single" w:color="DFE2E5" w:sz="6" w:space="0"/>
            <w:insideH w:val="single" w:color="DFE2E5" w:sz="6" w:space="0"/>
            <w:insideV w:val="single" w:color="DFE2E5" w:sz="6" w:space="0"/>
          </w:tblBorders>
          <w:tblCellMar>
            <w:top w:w="0" w:type="dxa"/>
            <w:left w:w="0" w:type="dxa"/>
            <w:bottom w:w="0" w:type="dxa"/>
            <w:right w:w="0" w:type="dxa"/>
          </w:tblCellMar>
        </w:tblPrEx>
        <w:trPr>
          <w:trHeight w:val="499" w:hRule="atLeast"/>
        </w:trPr>
        <w:tc>
          <w:tcPr>
            <w:tcW w:w="2838" w:type="dxa"/>
            <w:shd w:val="clear" w:color="auto" w:fill="F8F8F8"/>
            <w:vAlign w:val="center"/>
          </w:tcPr>
          <w:p w14:paraId="76FA0CAB">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bCs/>
                <w:i w:val="0"/>
                <w:snapToGrid/>
                <w:color w:val="000000"/>
                <w:spacing w:val="-2"/>
                <w:kern w:val="2"/>
                <w:sz w:val="24"/>
                <w:szCs w:val="24"/>
                <w:lang w:val="en-US" w:eastAsia="zh-CN" w:bidi="ar-SA"/>
              </w:rPr>
            </w:pPr>
            <w:r>
              <w:rPr>
                <w:rFonts w:hint="eastAsia" w:ascii="Times New Roman" w:hAnsi="Times New Roman" w:eastAsia="Times New Roman" w:cs="Times New Roman"/>
                <w:b/>
                <w:bCs/>
                <w:i w:val="0"/>
                <w:snapToGrid/>
                <w:color w:val="000000"/>
                <w:spacing w:val="-2"/>
                <w:kern w:val="2"/>
                <w:sz w:val="24"/>
                <w:szCs w:val="24"/>
                <w:lang w:val="en-US" w:eastAsia="zh-CN" w:bidi="ar-SA"/>
              </w:rPr>
              <w:t>步骤</w:t>
            </w:r>
          </w:p>
        </w:tc>
        <w:tc>
          <w:tcPr>
            <w:tcW w:w="2621" w:type="dxa"/>
            <w:shd w:val="clear" w:color="auto" w:fill="F8F8F8"/>
            <w:vAlign w:val="center"/>
          </w:tcPr>
          <w:p w14:paraId="6DF00BB0">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bCs/>
                <w:i w:val="0"/>
                <w:snapToGrid/>
                <w:color w:val="000000"/>
                <w:spacing w:val="-2"/>
                <w:kern w:val="2"/>
                <w:sz w:val="24"/>
                <w:szCs w:val="24"/>
                <w:lang w:val="en-US" w:eastAsia="zh-CN" w:bidi="ar-SA"/>
              </w:rPr>
            </w:pPr>
            <w:r>
              <w:rPr>
                <w:rFonts w:hint="eastAsia" w:ascii="Times New Roman" w:hAnsi="Times New Roman" w:eastAsia="Times New Roman" w:cs="Times New Roman"/>
                <w:b/>
                <w:bCs/>
                <w:i w:val="0"/>
                <w:snapToGrid/>
                <w:color w:val="000000"/>
                <w:spacing w:val="-2"/>
                <w:kern w:val="2"/>
                <w:sz w:val="24"/>
                <w:szCs w:val="24"/>
                <w:lang w:val="en-US" w:eastAsia="zh-CN" w:bidi="ar-SA"/>
              </w:rPr>
              <w:t>调试过程</w:t>
            </w:r>
          </w:p>
        </w:tc>
        <w:tc>
          <w:tcPr>
            <w:tcW w:w="4590" w:type="dxa"/>
            <w:shd w:val="clear" w:color="auto" w:fill="F8F8F8"/>
            <w:vAlign w:val="center"/>
          </w:tcPr>
          <w:p w14:paraId="7878FF5A">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bCs/>
                <w:i w:val="0"/>
                <w:snapToGrid/>
                <w:color w:val="000000"/>
                <w:spacing w:val="-2"/>
                <w:kern w:val="2"/>
                <w:sz w:val="24"/>
                <w:szCs w:val="24"/>
                <w:lang w:val="en-US" w:eastAsia="zh-CN" w:bidi="ar-SA"/>
              </w:rPr>
            </w:pPr>
            <w:r>
              <w:rPr>
                <w:rFonts w:hint="eastAsia" w:ascii="Times New Roman" w:hAnsi="Times New Roman" w:eastAsia="Times New Roman" w:cs="Times New Roman"/>
                <w:b/>
                <w:bCs/>
                <w:i w:val="0"/>
                <w:snapToGrid/>
                <w:color w:val="000000"/>
                <w:spacing w:val="-2"/>
                <w:kern w:val="2"/>
                <w:sz w:val="24"/>
                <w:szCs w:val="24"/>
                <w:lang w:val="en-US" w:eastAsia="zh-CN" w:bidi="ar-SA"/>
              </w:rPr>
              <w:t>预期结果/问题分析</w:t>
            </w:r>
          </w:p>
        </w:tc>
      </w:tr>
      <w:tr w14:paraId="03197303">
        <w:tblPrEx>
          <w:tblBorders>
            <w:top w:val="single" w:color="DFE2E5" w:sz="6" w:space="0"/>
            <w:left w:val="single" w:color="DFE2E5" w:sz="6" w:space="0"/>
            <w:bottom w:val="single" w:color="DFE2E5" w:sz="6" w:space="0"/>
            <w:right w:val="single" w:color="DFE2E5" w:sz="6" w:space="0"/>
            <w:insideH w:val="single" w:color="DFE2E5" w:sz="6" w:space="0"/>
            <w:insideV w:val="single" w:color="DFE2E5" w:sz="6" w:space="0"/>
          </w:tblBorders>
          <w:tblCellMar>
            <w:top w:w="0" w:type="dxa"/>
            <w:left w:w="0" w:type="dxa"/>
            <w:bottom w:w="0" w:type="dxa"/>
            <w:right w:w="0" w:type="dxa"/>
          </w:tblCellMar>
        </w:tblPrEx>
        <w:trPr>
          <w:trHeight w:val="1103" w:hRule="atLeast"/>
        </w:trPr>
        <w:tc>
          <w:tcPr>
            <w:tcW w:w="2838" w:type="dxa"/>
            <w:vAlign w:val="center"/>
          </w:tcPr>
          <w:p w14:paraId="7140EA7B">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KMeans/</w:t>
            </w:r>
          </w:p>
          <w:p w14:paraId="4A86680F">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Mini Batch K Means</w:t>
            </w:r>
          </w:p>
        </w:tc>
        <w:tc>
          <w:tcPr>
            <w:tcW w:w="2621" w:type="dxa"/>
            <w:vAlign w:val="center"/>
          </w:tcPr>
          <w:p w14:paraId="7E2D3BB4">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设置 k = 3 聚类，对比不同数据集与两种算法运行时间。</w:t>
            </w:r>
          </w:p>
        </w:tc>
        <w:tc>
          <w:tcPr>
            <w:tcW w:w="4590" w:type="dxa"/>
            <w:vAlign w:val="center"/>
          </w:tcPr>
          <w:p w14:paraId="3574650A">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大型数据上 Mini Batch K Means 明显更快，但中心点可能略有差异。可视化应能清晰区分出k个簇。</w:t>
            </w:r>
          </w:p>
        </w:tc>
      </w:tr>
      <w:tr w14:paraId="60F68ABE">
        <w:tblPrEx>
          <w:tblBorders>
            <w:top w:val="single" w:color="DFE2E5" w:sz="6" w:space="0"/>
            <w:left w:val="single" w:color="DFE2E5" w:sz="6" w:space="0"/>
            <w:bottom w:val="single" w:color="DFE2E5" w:sz="6" w:space="0"/>
            <w:right w:val="single" w:color="DFE2E5" w:sz="6" w:space="0"/>
            <w:insideH w:val="single" w:color="DFE2E5" w:sz="6" w:space="0"/>
            <w:insideV w:val="single" w:color="DFE2E5" w:sz="6" w:space="0"/>
          </w:tblBorders>
          <w:tblCellMar>
            <w:top w:w="0" w:type="dxa"/>
            <w:left w:w="0" w:type="dxa"/>
            <w:bottom w:w="0" w:type="dxa"/>
            <w:right w:w="0" w:type="dxa"/>
          </w:tblCellMar>
        </w:tblPrEx>
        <w:trPr>
          <w:trHeight w:val="842" w:hRule="atLeast"/>
        </w:trPr>
        <w:tc>
          <w:tcPr>
            <w:tcW w:w="2838" w:type="dxa"/>
            <w:shd w:val="clear" w:color="auto" w:fill="F8F8F8"/>
            <w:vAlign w:val="center"/>
          </w:tcPr>
          <w:p w14:paraId="0B7CB337">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预测测试</w:t>
            </w:r>
          </w:p>
        </w:tc>
        <w:tc>
          <w:tcPr>
            <w:tcW w:w="2621" w:type="dxa"/>
            <w:shd w:val="clear" w:color="auto" w:fill="F8F8F8"/>
            <w:vAlign w:val="center"/>
          </w:tcPr>
          <w:p w14:paraId="25C7B227">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预测新数据点  [0,0] 与</w:t>
            </w:r>
            <w:r>
              <w:rPr>
                <w:rFonts w:hint="eastAsia" w:ascii="Times New Roman" w:hAnsi="Times New Roman" w:eastAsia="Times New Roman" w:cs="Times New Roman"/>
                <w:b w:val="0"/>
                <w:bCs w:val="0"/>
                <w:i w:val="0"/>
                <w:snapToGrid/>
                <w:color w:val="000000"/>
                <w:spacing w:val="-2"/>
                <w:kern w:val="2"/>
                <w:sz w:val="24"/>
                <w:szCs w:val="24"/>
                <w:lang w:val="en-US" w:eastAsia="zh-CN" w:bidi="ar-SA"/>
              </w:rPr>
              <w:tab/>
            </w:r>
            <w:r>
              <w:rPr>
                <w:rFonts w:hint="eastAsia" w:ascii="Times New Roman" w:hAnsi="Times New Roman" w:eastAsia="Times New Roman" w:cs="Times New Roman"/>
                <w:b w:val="0"/>
                <w:bCs w:val="0"/>
                <w:i w:val="0"/>
                <w:snapToGrid/>
                <w:color w:val="000000"/>
                <w:spacing w:val="-2"/>
                <w:kern w:val="2"/>
                <w:sz w:val="24"/>
                <w:szCs w:val="24"/>
                <w:lang w:val="en-US" w:eastAsia="zh-CN" w:bidi="ar-SA"/>
              </w:rPr>
              <w:t>[4,4] 的类别。</w:t>
            </w:r>
          </w:p>
        </w:tc>
        <w:tc>
          <w:tcPr>
            <w:tcW w:w="4590" w:type="dxa"/>
            <w:shd w:val="clear" w:color="auto" w:fill="F8F8F8"/>
            <w:vAlign w:val="center"/>
          </w:tcPr>
          <w:p w14:paraId="0D7F87AE">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Times New Roman" w:cs="Times New Roman"/>
                <w:b w:val="0"/>
                <w:bCs w:val="0"/>
                <w:i w:val="0"/>
                <w:snapToGrid/>
                <w:color w:val="000000"/>
                <w:spacing w:val="-2"/>
                <w:kern w:val="2"/>
                <w:sz w:val="24"/>
                <w:szCs w:val="24"/>
                <w:lang w:val="en-US" w:eastAsia="zh-CN" w:bidi="ar-SA"/>
              </w:rPr>
            </w:pPr>
            <w:r>
              <w:rPr>
                <w:rFonts w:hint="eastAsia" w:ascii="Times New Roman" w:hAnsi="Times New Roman" w:eastAsia="Times New Roman" w:cs="Times New Roman"/>
                <w:b w:val="0"/>
                <w:bCs w:val="0"/>
                <w:i w:val="0"/>
                <w:snapToGrid/>
                <w:color w:val="000000"/>
                <w:spacing w:val="-2"/>
                <w:kern w:val="2"/>
                <w:sz w:val="24"/>
                <w:szCs w:val="24"/>
                <w:lang w:val="en-US" w:eastAsia="zh-CN" w:bidi="ar-SA"/>
              </w:rPr>
              <w:t>返回所属簇标签（如 0/1/2）。</w:t>
            </w:r>
          </w:p>
        </w:tc>
      </w:tr>
    </w:tbl>
    <w:p w14:paraId="031CCFE7">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实验结果：</w:t>
      </w:r>
    </w:p>
    <w:p w14:paraId="5CEBF4DF">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 xml:space="preserve">聚类标签与中心点：Labels: [1 1 2 0 2 0 0 1 2 0 0 2] </w:t>
      </w:r>
      <w:r>
        <w:rPr>
          <w:rFonts w:hint="eastAsia" w:ascii="Times New Roman" w:hAnsi="Times New Roman" w:eastAsia="Times New Roman" w:cs="Times New Roman"/>
          <w:b w:val="0"/>
          <w:bCs w:val="0"/>
          <w:snapToGrid/>
          <w:color w:val="000000"/>
          <w:spacing w:val="-2"/>
          <w:kern w:val="2"/>
          <w:sz w:val="24"/>
          <w:szCs w:val="24"/>
          <w:lang w:val="en-US" w:eastAsia="zh-CN" w:bidi="ar-SA"/>
        </w:rPr>
        <w:tab/>
      </w:r>
    </w:p>
    <w:p w14:paraId="16EC4CCA">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596" w:firstLineChars="11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 xml:space="preserve">Centroids: [[4.25 3.25] </w:t>
      </w:r>
    </w:p>
    <w:p w14:paraId="147BC3D3">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776" w:firstLineChars="16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[0.75 1.75]</w:t>
      </w:r>
    </w:p>
    <w:p w14:paraId="03DAAD48">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24" w:firstLineChars="900"/>
        <w:jc w:val="left"/>
        <w:textAlignment w:val="auto"/>
        <w:rPr>
          <w:rFonts w:ascii="Arial"/>
          <w:sz w:val="21"/>
        </w:rPr>
      </w:pPr>
      <w:r>
        <w:rPr>
          <w:rFonts w:hint="eastAsia" w:ascii="Times New Roman" w:hAnsi="Times New Roman" w:eastAsia="Times New Roman" w:cs="Times New Roman"/>
          <w:b w:val="0"/>
          <w:bCs w:val="0"/>
          <w:snapToGrid/>
          <w:color w:val="000000"/>
          <w:spacing w:val="-2"/>
          <w:kern w:val="2"/>
          <w:sz w:val="24"/>
          <w:szCs w:val="24"/>
          <w:lang w:val="en-US" w:eastAsia="zh-CN" w:bidi="ar-SA"/>
        </w:rPr>
        <w:t xml:space="preserve">                            [2.50 0.00]]</w:t>
      </w:r>
    </w:p>
    <w:p w14:paraId="5AF4614F">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596" w:firstLineChars="11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 xml:space="preserve">Prediction for [0,0] and [4,4]: [2 0] </w:t>
      </w:r>
    </w:p>
    <w:p w14:paraId="251DB768">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通过比较两种算法的中心点差异，可评估 Mini Batch采样带来的随机性对聚类稳定性的影响。</w:t>
      </w:r>
    </w:p>
    <w:p w14:paraId="18021619">
      <w:pPr>
        <w:pStyle w:val="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ascii="Times New Roman" w:hAnsi="Times New Roman"/>
          <w:b/>
          <w:bCs/>
          <w:snapToGrid/>
          <w:kern w:val="2"/>
          <w:sz w:val="24"/>
          <w:szCs w:val="24"/>
          <w:lang w:eastAsia="zh-CN"/>
        </w:rPr>
      </w:pPr>
      <w:r>
        <w:rPr>
          <w:rFonts w:ascii="Times New Roman" w:hAnsi="Times New Roman"/>
          <w:b/>
          <w:bCs/>
          <w:snapToGrid/>
          <w:kern w:val="2"/>
          <w:sz w:val="24"/>
          <w:szCs w:val="24"/>
          <w:lang w:eastAsia="zh-CN"/>
        </w:rPr>
        <w:t>3、总结</w:t>
      </w:r>
    </w:p>
    <w:p w14:paraId="62FB311F">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lang w:val="en-US" w:eastAsia="zh-CN" w:bidi="ar-SA"/>
        </w:rPr>
      </w:pPr>
      <w:r>
        <w:rPr>
          <w:rFonts w:hint="eastAsia" w:ascii="Times New Roman" w:hAnsi="Times New Roman" w:eastAsia="SimSun" w:cs="Times New Roman"/>
          <w:snapToGrid/>
          <w:color w:val="FF0000"/>
          <w:kern w:val="2"/>
          <w:sz w:val="24"/>
          <w:szCs w:val="24"/>
          <w:u w:val="single"/>
          <w:lang w:val="en-US" w:eastAsia="zh-CN" w:bidi="ar-SA"/>
        </w:rPr>
        <w:t>实验分析</w:t>
      </w:r>
      <w:r>
        <w:rPr>
          <w:rFonts w:hint="eastAsia" w:ascii="Times New Roman" w:hAnsi="Times New Roman" w:cs="Times New Roman"/>
          <w:snapToGrid/>
          <w:color w:val="FF0000"/>
          <w:kern w:val="2"/>
          <w:sz w:val="24"/>
          <w:szCs w:val="24"/>
          <w:u w:val="single"/>
          <w:lang w:val="en-US" w:eastAsia="zh-CN" w:bidi="ar-SA"/>
        </w:rPr>
        <w:t>：</w:t>
      </w:r>
    </w:p>
    <w:p w14:paraId="7DA680D2">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线性回归：通过自主实现与 Sklearn 实现，深化了对损失函数与梯度下降的理解，体会向量化运算的效率优势；并掌握实际应用中的快速建模与评估流程。</w:t>
      </w:r>
    </w:p>
    <w:p w14:paraId="382B8054">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逻辑回归： Sigmoid 将线性得分转换为概率，是二分类关键环节；  Sklearn 的默认 L2 正则化在高维数据上表现稳健。</w:t>
      </w:r>
    </w:p>
    <w:p w14:paraId="6BAFD0D3">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 xml:space="preserve"> K-Means 聚类：无监督方法可在无标签数据中发现结构；  Mini Batch 在大数据上体现了效率与精度的工程权衡。</w:t>
      </w:r>
    </w:p>
    <w:p w14:paraId="2B90F2DF">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sectPr>
          <w:footerReference r:id="rId7" w:type="default"/>
          <w:type w:val="continuous"/>
          <w:pgSz w:w="11919" w:h="16858"/>
          <w:pgMar w:top="400" w:right="878" w:bottom="1431" w:left="930" w:header="0" w:footer="1120" w:gutter="0"/>
          <w:cols w:space="720" w:num="1"/>
        </w:sectPr>
      </w:pPr>
    </w:p>
    <w:p w14:paraId="0DB035D3">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p>
    <w:p w14:paraId="4B25D7E6">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此次实验难度有所提升，专业性也较强。在共同努力下，小组成员理解了如下知识：梯度下降沿最速方向迭代直至收敛， NumPy 加速显著，面对大数据应关注算法复杂度；Sigmoid 是回归到分类的桥梁；实践中超参数（如 C、 max_iter）对性能影响明显，调参至关重要。首次接触无监督学习，认识到 K-Means 在非凸数据上的局限与 Mini Batch 的工程优化； K的选择可结合肘方法与轮廓系数。</w:t>
      </w:r>
    </w:p>
    <w:p w14:paraId="5B9FCC49">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SimSun" w:cs="Times New Roman"/>
          <w:snapToGrid/>
          <w:color w:val="FF0000"/>
          <w:kern w:val="2"/>
          <w:sz w:val="24"/>
          <w:szCs w:val="24"/>
          <w:u w:val="single"/>
          <w:lang w:val="en-US" w:eastAsia="zh-CN" w:bidi="ar-SA"/>
        </w:rPr>
      </w:pPr>
      <w:r>
        <w:rPr>
          <w:rFonts w:hint="eastAsia" w:ascii="Times New Roman" w:hAnsi="Times New Roman" w:eastAsia="SimSun" w:cs="Times New Roman"/>
          <w:snapToGrid/>
          <w:color w:val="FF0000"/>
          <w:kern w:val="2"/>
          <w:sz w:val="24"/>
          <w:szCs w:val="24"/>
          <w:u w:val="single"/>
          <w:lang w:val="en-US" w:eastAsia="zh-CN" w:bidi="ar-SA"/>
        </w:rPr>
        <w:t>改进建议</w:t>
      </w:r>
      <w:r>
        <w:rPr>
          <w:rFonts w:hint="eastAsia" w:ascii="Times New Roman" w:hAnsi="Times New Roman" w:cs="Times New Roman"/>
          <w:snapToGrid/>
          <w:color w:val="FF0000"/>
          <w:kern w:val="2"/>
          <w:sz w:val="24"/>
          <w:szCs w:val="24"/>
          <w:u w:val="single"/>
          <w:lang w:val="en-US" w:eastAsia="zh-CN" w:bidi="ar-SA"/>
        </w:rPr>
        <w:t>：</w:t>
      </w:r>
    </w:p>
    <w:p w14:paraId="07CA17EB">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① 模型评估深化：在线性回归与逻辑回归中加入R2 、 MSE、 F1-Score、混淆矩阵等指标的计算与分析，使用</w:t>
      </w:r>
      <w:r>
        <w:rPr>
          <w:rFonts w:hint="eastAsia" w:ascii="Times New Roman" w:hAnsi="Times New Roman" w:eastAsia="Times New Roman" w:cs="Times New Roman"/>
          <w:b w:val="0"/>
          <w:bCs w:val="0"/>
          <w:snapToGrid/>
          <w:color w:val="000000"/>
          <w:spacing w:val="-2"/>
          <w:kern w:val="2"/>
          <w:sz w:val="24"/>
          <w:szCs w:val="24"/>
          <w:lang w:val="en-US" w:eastAsia="zh-CN" w:bidi="ar-SA"/>
        </w:rPr>
        <w:tab/>
      </w:r>
      <w:r>
        <w:rPr>
          <w:rFonts w:hint="eastAsia" w:ascii="Times New Roman" w:hAnsi="Times New Roman" w:eastAsia="Times New Roman" w:cs="Times New Roman"/>
          <w:b w:val="0"/>
          <w:bCs w:val="0"/>
          <w:snapToGrid/>
          <w:color w:val="000000"/>
          <w:spacing w:val="-2"/>
          <w:kern w:val="2"/>
          <w:sz w:val="24"/>
          <w:szCs w:val="24"/>
          <w:lang w:val="en-US" w:eastAsia="zh-CN" w:bidi="ar-SA"/>
        </w:rPr>
        <w:t>sklearn.metrics  并展示相应图表。</w:t>
      </w:r>
    </w:p>
    <w:p w14:paraId="777E7F33">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val="0"/>
          <w:bCs w:val="0"/>
          <w:snapToGrid/>
          <w:color w:val="000000"/>
          <w:spacing w:val="-2"/>
          <w:kern w:val="2"/>
          <w:sz w:val="24"/>
          <w:szCs w:val="24"/>
          <w:lang w:val="en-US" w:eastAsia="zh-CN" w:bidi="ar-SA"/>
        </w:rPr>
        <w:t>②超参数调优：对 LinearRegression、 LogisticRegression、 KMeans 的关键超参数（如学习率 α、正则化 c、初始化次数等）进行网格搜索与交叉验证，系统比较效果。</w:t>
      </w:r>
    </w:p>
    <w:p w14:paraId="6EFEF2D4">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left"/>
        <w:textAlignment w:val="auto"/>
        <w:rPr>
          <w:rFonts w:hint="eastAsia" w:ascii="Times New Roman" w:hAnsi="Times New Roman" w:eastAsia="Times New Roman" w:cs="Times New Roman"/>
          <w:b w:val="0"/>
          <w:bCs w:val="0"/>
          <w:snapToGrid/>
          <w:color w:val="000000"/>
          <w:spacing w:val="-2"/>
          <w:kern w:val="2"/>
          <w:sz w:val="24"/>
          <w:szCs w:val="24"/>
          <w:lang w:val="en-US" w:eastAsia="zh-CN" w:bidi="ar-SA"/>
        </w:rPr>
        <w:sectPr>
          <w:type w:val="continuous"/>
          <w:pgSz w:w="11919" w:h="16858"/>
          <w:pgMar w:top="400" w:right="878" w:bottom="0" w:left="930" w:header="0" w:footer="0" w:gutter="0"/>
          <w:cols w:equalWidth="0" w:num="1">
            <w:col w:w="10110"/>
          </w:cols>
        </w:sectPr>
      </w:pPr>
      <w:r>
        <w:rPr>
          <w:rFonts w:hint="eastAsia" w:ascii="Times New Roman" w:hAnsi="Times New Roman" w:eastAsia="Times New Roman" w:cs="Times New Roman"/>
          <w:b w:val="0"/>
          <w:bCs w:val="0"/>
          <w:snapToGrid/>
          <w:color w:val="000000"/>
          <w:spacing w:val="-2"/>
          <w:kern w:val="2"/>
          <w:sz w:val="24"/>
          <w:szCs w:val="24"/>
          <w:lang w:val="en-US" w:eastAsia="zh-CN" w:bidi="ar-SA"/>
        </w:rPr>
        <w:t>③K-Means 可视化：使用 Matplotlib 可视化聚类结果，对比不同数据集与算法（K-Means vs. Mini Batch K Means）的聚类效果，直观评估聚类质量。</w:t>
      </w:r>
    </w:p>
    <w:p w14:paraId="6D2B2305">
      <w:pPr>
        <w:keepNext w:val="0"/>
        <w:keepLines w:val="0"/>
        <w:pageBreakBefore w:val="0"/>
        <w:widowControl/>
        <w:kinsoku w:val="0"/>
        <w:wordWrap/>
        <w:overflowPunct/>
        <w:topLinePunct w:val="0"/>
        <w:autoSpaceDE w:val="0"/>
        <w:autoSpaceDN w:val="0"/>
        <w:bidi w:val="0"/>
        <w:adjustRightInd w:val="0"/>
        <w:snapToGrid w:val="0"/>
        <w:spacing w:before="312" w:beforeLines="100" w:line="240" w:lineRule="auto"/>
        <w:jc w:val="center"/>
        <w:textAlignment w:val="baseline"/>
        <w:rPr>
          <w:rFonts w:ascii="Times New Roman" w:hAnsi="Times New Roman" w:cs="Times New Roman"/>
          <w:b/>
          <w:sz w:val="30"/>
          <w:szCs w:val="30"/>
        </w:rPr>
      </w:pPr>
      <w:r>
        <w:rPr>
          <w:rFonts w:ascii="Times New Roman" w:hAnsi="Times New Roman" w:cs="Times New Roman"/>
          <w:b/>
          <w:sz w:val="30"/>
          <w:szCs w:val="30"/>
        </w:rPr>
        <w:t>信息与软件工程学院上机实验报告</w:t>
      </w:r>
    </w:p>
    <w:p w14:paraId="3F01B8A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Times New Roman" w:hAnsi="Times New Roman" w:cs="Times New Roman"/>
          <w:b/>
          <w:sz w:val="30"/>
          <w:szCs w:val="30"/>
        </w:rPr>
      </w:pPr>
      <w:r>
        <w:rPr>
          <w:rFonts w:ascii="Times New Roman" w:hAnsi="Times New Roman" w:cs="Times New Roman"/>
          <w:b/>
          <w:sz w:val="30"/>
          <w:szCs w:val="30"/>
        </w:rPr>
        <w:t xml:space="preserve">（第  </w:t>
      </w:r>
      <w:r>
        <w:rPr>
          <w:rFonts w:hint="eastAsia" w:ascii="Times New Roman" w:hAnsi="Times New Roman" w:eastAsia="SimSun" w:cs="Times New Roman"/>
          <w:b/>
          <w:sz w:val="30"/>
          <w:szCs w:val="30"/>
          <w:lang w:val="en-US" w:eastAsia="zh-CN"/>
        </w:rPr>
        <w:t>2</w:t>
      </w:r>
      <w:r>
        <w:rPr>
          <w:rFonts w:ascii="Times New Roman" w:hAnsi="Times New Roman" w:cs="Times New Roman"/>
          <w:b/>
          <w:sz w:val="30"/>
          <w:szCs w:val="30"/>
        </w:rPr>
        <w:t xml:space="preserve">  次）</w:t>
      </w:r>
    </w:p>
    <w:p w14:paraId="7FD3EAB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Times New Roman" w:hAnsi="Times New Roman" w:cs="Times New Roman"/>
          <w:b/>
          <w:sz w:val="30"/>
          <w:szCs w:val="30"/>
          <w:lang w:val="en-US" w:eastAsia="zh-CN"/>
        </w:rPr>
      </w:pPr>
      <w:r>
        <w:rPr>
          <w:rFonts w:hint="eastAsia" w:ascii="Times New Roman" w:hAnsi="Times New Roman" w:cs="Times New Roman"/>
          <w:b/>
          <w:sz w:val="30"/>
          <w:szCs w:val="30"/>
          <w:lang w:val="en-US" w:eastAsia="zh-CN"/>
        </w:rPr>
        <w:t>个人总结</w:t>
      </w:r>
    </w:p>
    <w:p w14:paraId="04930B71">
      <w:pPr>
        <w:keepNext w:val="0"/>
        <w:keepLines w:val="0"/>
        <w:pageBreakBefore w:val="0"/>
        <w:widowControl/>
        <w:kinsoku w:val="0"/>
        <w:wordWrap/>
        <w:overflowPunct/>
        <w:topLinePunct w:val="0"/>
        <w:autoSpaceDE w:val="0"/>
        <w:autoSpaceDN w:val="0"/>
        <w:bidi w:val="0"/>
        <w:adjustRightInd w:val="0"/>
        <w:snapToGrid w:val="0"/>
        <w:spacing w:line="360" w:lineRule="auto"/>
        <w:ind w:firstLine="472" w:firstLineChars="200"/>
        <w:jc w:val="both"/>
        <w:textAlignment w:val="baseline"/>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bCs/>
          <w:snapToGrid/>
          <w:color w:val="000000"/>
          <w:spacing w:val="-2"/>
          <w:kern w:val="2"/>
          <w:sz w:val="24"/>
          <w:szCs w:val="24"/>
          <w:lang w:val="en-US" w:eastAsia="zh-CN" w:bidi="ar-SA"/>
        </w:rPr>
        <w:t>计科专业某同学：</w:t>
      </w:r>
      <w:r>
        <w:rPr>
          <w:rFonts w:hint="eastAsia" w:ascii="Times New Roman" w:hAnsi="Times New Roman" w:eastAsia="Times New Roman" w:cs="Times New Roman"/>
          <w:b w:val="0"/>
          <w:bCs w:val="0"/>
          <w:snapToGrid/>
          <w:color w:val="000000"/>
          <w:spacing w:val="-2"/>
          <w:kern w:val="2"/>
          <w:sz w:val="24"/>
          <w:szCs w:val="24"/>
          <w:lang w:val="en-US" w:eastAsia="zh-CN" w:bidi="ar-SA"/>
        </w:rPr>
        <w:t>这次实践让我对线性回归的实现与评估有了更深层的把握。我学会了运用sklearn快速构建基础机器学习模型，并认识到数据预处理环节不可或缺的重要性，以及如何借助不同评估指标客观判断模型表现。编程实践让我深切体会到动手操作对理论理解的促进作用：通过亲手编写代码，我对线性回归的工作机制及其在真实数据集上的训练优化过程形成了更鲜活的认识。</w:t>
      </w:r>
    </w:p>
    <w:p w14:paraId="46D9146C">
      <w:pPr>
        <w:keepNext w:val="0"/>
        <w:keepLines w:val="0"/>
        <w:pageBreakBefore w:val="0"/>
        <w:widowControl/>
        <w:kinsoku w:val="0"/>
        <w:wordWrap/>
        <w:overflowPunct/>
        <w:topLinePunct w:val="0"/>
        <w:autoSpaceDE w:val="0"/>
        <w:autoSpaceDN w:val="0"/>
        <w:bidi w:val="0"/>
        <w:adjustRightInd w:val="0"/>
        <w:snapToGrid w:val="0"/>
        <w:spacing w:line="360" w:lineRule="auto"/>
        <w:ind w:firstLine="472" w:firstLineChars="200"/>
        <w:jc w:val="left"/>
        <w:textAlignment w:val="baseline"/>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bCs/>
          <w:snapToGrid/>
          <w:color w:val="000000"/>
          <w:spacing w:val="-2"/>
          <w:kern w:val="2"/>
          <w:sz w:val="24"/>
          <w:szCs w:val="24"/>
          <w:lang w:val="en-US" w:eastAsia="zh-CN" w:bidi="ar-SA"/>
        </w:rPr>
        <w:t xml:space="preserve">电气专业某同学：本次实验让我深刻体会到数据预处理是机器学习流程中的关键环节。我们首先需要将原始数据转换为模型可读的格式，具体包括添加截距项以及区分特征变量与目标标签。这些基础步骤是构建一个有效预测模型的根本。同时，我也掌握了通过调整学习率、迭代次数等超参数来提升模型表现的方法。这些实践经验无疑将为我的后续学习和科研工作奠定坚实的基础。</w:t>
      </w:r>
      <w:r>
        <w:rPr>
          <w:rFonts w:hint="eastAsia" w:ascii="Times New Roman" w:hAnsi="Times New Roman" w:eastAsia="Times New Roman" w:cs="Times New Roman"/>
          <w:b w:val="0"/>
          <w:bCs w:val="0"/>
          <w:snapToGrid/>
          <w:color w:val="000000"/>
          <w:spacing w:val="-2"/>
          <w:kern w:val="2"/>
          <w:sz w:val="24"/>
          <w:szCs w:val="24"/>
          <w:lang w:val="en-US" w:eastAsia="zh-CN" w:bidi="ar-SA"/>
        </w:rPr>
        <w:t/>
      </w:r>
    </w:p>
    <w:p w14:paraId="069F750B">
      <w:pPr>
        <w:keepNext w:val="0"/>
        <w:keepLines w:val="0"/>
        <w:pageBreakBefore w:val="0"/>
        <w:widowControl/>
        <w:kinsoku w:val="0"/>
        <w:wordWrap/>
        <w:overflowPunct/>
        <w:topLinePunct w:val="0"/>
        <w:autoSpaceDE w:val="0"/>
        <w:autoSpaceDN w:val="0"/>
        <w:bidi w:val="0"/>
        <w:adjustRightInd w:val="0"/>
        <w:snapToGrid w:val="0"/>
        <w:spacing w:line="360" w:lineRule="auto"/>
        <w:ind w:firstLine="472" w:firstLineChars="200"/>
        <w:jc w:val="left"/>
        <w:textAlignment w:val="baseline"/>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bCs/>
          <w:snapToGrid/>
          <w:color w:val="000000"/>
          <w:spacing w:val="-2"/>
          <w:kern w:val="2"/>
          <w:sz w:val="24"/>
          <w:szCs w:val="24"/>
          <w:lang w:val="en-US" w:eastAsia="zh-CN" w:bidi="ar-SA"/>
        </w:rPr>
        <w:t xml:space="preserve">车辆专业某同学：通过本次线性回归专题实验，我系统掌握了机器学习项目的完整工作流程。在手动实现梯度下降的过程中，我深刻体会到学习率选择对模型收敛的关键影响——过大会导致震荡，过小则收敛缓慢。在使用sklearn构建模型时，我学会了通过MSE和R²分数客观评估模型性能，认识到数据标准化对线性回归的重要性。这次实践让我明白了理论公式与代码实现之间的对应关系，特别是矩阵运算在提升计算效率方面的巨大优势。未来我将进一步研究正则化方法在防止过拟合中的应用，并探索更多回归算法的实现原理。</w:t>
      </w:r>
      <w:r>
        <w:rPr>
          <w:rFonts w:hint="eastAsia" w:ascii="Times New Roman" w:hAnsi="Times New Roman" w:eastAsia="Times New Roman" w:cs="Times New Roman"/>
          <w:b w:val="0"/>
          <w:bCs w:val="0"/>
          <w:snapToGrid/>
          <w:color w:val="000000"/>
          <w:spacing w:val="-2"/>
          <w:kern w:val="2"/>
          <w:sz w:val="24"/>
          <w:szCs w:val="24"/>
          <w:lang w:val="en-US" w:eastAsia="zh-CN" w:bidi="ar-SA"/>
        </w:rPr>
        <w:t/>
      </w:r>
    </w:p>
    <w:p w14:paraId="461126C1">
      <w:pPr>
        <w:keepNext w:val="0"/>
        <w:keepLines w:val="0"/>
        <w:pageBreakBefore w:val="0"/>
        <w:widowControl/>
        <w:kinsoku w:val="0"/>
        <w:wordWrap/>
        <w:overflowPunct/>
        <w:topLinePunct w:val="0"/>
        <w:autoSpaceDE w:val="0"/>
        <w:autoSpaceDN w:val="0"/>
        <w:bidi w:val="0"/>
        <w:adjustRightInd w:val="0"/>
        <w:snapToGrid w:val="0"/>
        <w:spacing w:line="360" w:lineRule="auto"/>
        <w:ind w:firstLine="472" w:firstLineChars="200"/>
        <w:jc w:val="left"/>
        <w:textAlignment w:val="baseline"/>
        <w:rPr>
          <w:rFonts w:hint="eastAsia" w:ascii="Times New Roman" w:hAnsi="Times New Roman" w:eastAsia="Times New Roman" w:cs="Times New Roman"/>
          <w:b w:val="0"/>
          <w:bCs w:val="0"/>
          <w:snapToGrid/>
          <w:color w:val="000000"/>
          <w:spacing w:val="-2"/>
          <w:kern w:val="2"/>
          <w:sz w:val="24"/>
          <w:szCs w:val="24"/>
          <w:lang w:val="en-US" w:eastAsia="zh-CN" w:bidi="ar-SA"/>
        </w:rPr>
      </w:pPr>
      <w:r>
        <w:rPr>
          <w:rFonts w:hint="eastAsia" w:ascii="Times New Roman" w:hAnsi="Times New Roman" w:eastAsia="Times New Roman" w:cs="Times New Roman"/>
          <w:b/>
          <w:bCs/>
          <w:snapToGrid/>
          <w:color w:val="000000"/>
          <w:spacing w:val="-2"/>
          <w:kern w:val="2"/>
          <w:sz w:val="24"/>
          <w:szCs w:val="24"/>
          <w:lang w:val="en-US" w:eastAsia="zh-CN" w:bidi="ar-SA"/>
        </w:rPr>
        <w:t xml:space="preserve">交运专业某同学：本次实验让我对机器学习有了更全面的认识。从最基础的损失函数编写到完整的sklearn流水线构建，我感受到了不同抽象层级的工作特点。在数据加载环节，我学会了处理多种数据源和格式的兼容性问题；在模型评估阶段，我理解了不同评估指标的适用场景。特别值得一提的是，通过对比手动实现和调库实现的差异，我认识到优秀工具库在提升开发效率方面的价值，同时也明白了底层原理理解对调参优化的重要性。后续我计划深入研究特征工程技巧，并开始学习更复杂的机器学习模型，为后续的深度学习课程做好准备。</w:t>
      </w:r>
      <w:r>
        <w:rPr>
          <w:rFonts w:hint="eastAsia" w:ascii="Times New Roman" w:hAnsi="Times New Roman" w:eastAsia="Times New Roman" w:cs="Times New Roman"/>
          <w:b w:val="0"/>
          <w:bCs w:val="0"/>
          <w:snapToGrid/>
          <w:color w:val="000000"/>
          <w:spacing w:val="-2"/>
          <w:kern w:val="2"/>
          <w:sz w:val="24"/>
          <w:szCs w:val="24"/>
          <w:lang w:val="en-US" w:eastAsia="zh-CN" w:bidi="ar-SA"/>
        </w:rPr>
        <w:t/>
      </w:r>
    </w:p>
    <w:p w14:paraId="510085BD">
      <w:pPr>
        <w:spacing w:line="472" w:lineRule="auto"/>
        <w:jc w:val="center"/>
        <w:rPr>
          <w:rFonts w:hint="eastAsia" w:ascii="Times New Roman" w:hAnsi="Times New Roman" w:cs="Times New Roman"/>
          <w:b/>
          <w:sz w:val="30"/>
          <w:szCs w:val="30"/>
          <w:lang w:val="en-US" w:eastAsia="zh-CN"/>
        </w:rPr>
      </w:pPr>
    </w:p>
    <w:sectPr>
      <w:footerReference r:id="rId8" w:type="default"/>
      <w:pgSz w:w="11919" w:h="16858"/>
      <w:pgMar w:top="1440" w:right="1800" w:bottom="1440" w:left="180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Lucida Console">
    <w:panose1 w:val="020B0609040504020204"/>
    <w:charset w:val="00"/>
    <w:family w:val="auto"/>
    <w:pitch w:val="default"/>
    <w:sig w:usb0="8000028F" w:usb1="00001800" w:usb2="00000000" w:usb3="00000000" w:csb0="0000001F" w:csb1="D7D70000"/>
  </w:font>
  <w:font w:name="华文中宋">
    <w:altName w:val="SimSun"/>
    <w:panose1 w:val="02010600040101010101"/>
    <w:charset w:val="86"/>
    <w:family w:val="auto"/>
    <w:pitch w:val="default"/>
    <w:sig w:usb0="00000000" w:usb1="00000000" w:usb2="00000000" w:usb3="00000000" w:csb0="0004009F" w:csb1="DFD7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7C5D0">
    <w:pPr>
      <w:pStyle w:val="2"/>
      <w:spacing w:line="219" w:lineRule="auto"/>
      <w:ind w:left="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77E86">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C0657">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F7D0B">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compatSetting w:name="compatibilityMode" w:uri="http://schemas.microsoft.com/office/word" w:val="14"/>
  </w:compat>
  <w:rsids>
    <w:rsidRoot w:val="00000000"/>
    <w:rsid w:val="0A7B04A7"/>
    <w:rsid w:val="202451B3"/>
    <w:rsid w:val="3BE304CB"/>
    <w:rsid w:val="546B749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Microsoft YaHei" w:hAnsi="Microsoft YaHei" w:eastAsia="Microsoft YaHei" w:cs="Microsoft YaHei"/>
      <w:sz w:val="19"/>
      <w:szCs w:val="19"/>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Lucida Console" w:hAnsi="Lucida Console" w:eastAsia="Lucida Console" w:cs="Lucida Console"/>
      <w:sz w:val="17"/>
      <w:szCs w:val="17"/>
      <w:lang w:val="en-US" w:eastAsia="en-US" w:bidi="ar-SA"/>
    </w:rPr>
  </w:style>
  <w:style w:type="paragraph" w:styleId="9">
    <w:name w:val="List Paragraph"/>
    <w:basedOn w:val="1"/>
    <w:qFormat/>
    <w:uiPriority w:val="34"/>
    <w:pPr>
      <w:ind w:firstLine="420" w:firstLineChars="200"/>
    </w:pPr>
    <w:rPr>
      <w:rFonts w:ascii="Calibri" w:hAnsi="Calibri" w:eastAsia="SimSun" w:cs="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648</Words>
  <Characters>870</Characters>
  <TotalTime>3</TotalTime>
  <ScaleCrop>false</ScaleCrop>
  <LinksUpToDate>false</LinksUpToDate>
  <CharactersWithSpaces>1299</CharactersWithSpaces>
  <Application>WPS Office_12.1.0.23125_F1E327BC-269C-435d-A152-05C5408002CA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2025-10-19T09:08:00Z</dcterms:created>
  <dc:creator>某同学</dc:creator>
  <cp:lastModifiedBy>某同学</cp:lastModifiedBy>
  <dcterms:modified xsi:type="dcterms:W3CDTF">2025-10-19T12:24:33Z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2025-10-19T17:16:41Z</vt:filetime>
  </property>
  <property fmtid="{D5CDD505-2E9C-101B-9397-08002B2CF9AE}" pid="4" name="KSOTemplateDocerSaveRecord">
    <vt:lpwstr>eyJoZGlkIjoiMTJkMGY0NGRlOGViZjYxY2ZmMDJlN2YyMWY4MWVjZDYiLCJ1c2VySWQiOiIxNTE3NzMxNzk5In0=</vt:lpwstr>
  </property>
  <property fmtid="{D5CDD505-2E9C-101B-9397-08002B2CF9AE}" pid="5" name="KSOProductBuildVer">
    <vt:lpwstr>2052-12.1.0.23125</vt:lpwstr>
  </property>
  <property fmtid="{D5CDD505-2E9C-101B-9397-08002B2CF9AE}" pid="6" name="ICV">
    <vt:lpwstr>6858A983ED0A48AB9FBB51344658E82C_13</vt:lpwstr>
  </property>
</Properties>
</file>